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2802F" w14:textId="1426F008" w:rsidR="00225735" w:rsidRPr="000B7E89" w:rsidRDefault="003C38AD" w:rsidP="00225735">
      <w:pPr>
        <w:pStyle w:val="Heading1"/>
        <w:rPr>
          <w:rStyle w:val="SubtitleChar"/>
          <w:sz w:val="28"/>
          <w:lang w:val="en-US"/>
        </w:rPr>
      </w:pPr>
      <w:r w:rsidRPr="000B7E89">
        <w:t>Didactics</w:t>
      </w:r>
      <w:r w:rsidR="00E96939">
        <w:t xml:space="preserve"> for Sunday School T</w:t>
      </w:r>
      <w:bookmarkStart w:id="0" w:name="_GoBack"/>
      <w:bookmarkEnd w:id="0"/>
      <w:r w:rsidR="00225735" w:rsidRPr="000B7E89">
        <w:t>eachers</w:t>
      </w:r>
      <w:r w:rsidR="00225735" w:rsidRPr="000B7E89">
        <w:br/>
      </w:r>
      <w:r w:rsidR="00D73166" w:rsidRPr="000B7E89">
        <w:rPr>
          <w:rStyle w:val="SubtitleChar"/>
          <w:sz w:val="28"/>
          <w:lang w:val="en-US"/>
        </w:rPr>
        <w:t>Style and philosophy of Dr.</w:t>
      </w:r>
      <w:r w:rsidR="006628C7">
        <w:rPr>
          <w:rStyle w:val="SubtitleChar"/>
          <w:sz w:val="28"/>
          <w:lang w:val="en-US"/>
        </w:rPr>
        <w:t xml:space="preserve"> </w:t>
      </w:r>
      <w:r w:rsidR="00225735" w:rsidRPr="000B7E89">
        <w:rPr>
          <w:rStyle w:val="SubtitleChar"/>
          <w:sz w:val="28"/>
          <w:lang w:val="en-US"/>
        </w:rPr>
        <w:t>Roger Smalling</w:t>
      </w:r>
    </w:p>
    <w:p w14:paraId="05F56423" w14:textId="77777777" w:rsidR="00624AF3" w:rsidRPr="000B7E89" w:rsidRDefault="00624AF3" w:rsidP="00624AF3"/>
    <w:p w14:paraId="6AAC6270" w14:textId="77777777" w:rsidR="00225735" w:rsidRPr="000B7E89" w:rsidRDefault="00225735" w:rsidP="00225735">
      <w:pPr>
        <w:pStyle w:val="Heading1"/>
        <w:jc w:val="left"/>
      </w:pPr>
      <w:r w:rsidRPr="000B7E89">
        <w:t xml:space="preserve">Contents  </w:t>
      </w:r>
      <w:bookmarkStart w:id="1" w:name="top"/>
      <w:bookmarkEnd w:id="1"/>
    </w:p>
    <w:p w14:paraId="67EF3D8C" w14:textId="77777777" w:rsidR="00332566" w:rsidRPr="000B7E89" w:rsidRDefault="00E96939" w:rsidP="00BE0AE8">
      <w:pPr>
        <w:rPr>
          <w:rStyle w:val="Hyperlink"/>
        </w:rPr>
      </w:pPr>
      <w:hyperlink w:anchor="intro" w:history="1">
        <w:r w:rsidR="00332566" w:rsidRPr="000B7E89">
          <w:rPr>
            <w:rStyle w:val="Hyperlink"/>
          </w:rPr>
          <w:t>Introduction</w:t>
        </w:r>
      </w:hyperlink>
    </w:p>
    <w:p w14:paraId="72495AF2" w14:textId="601915AC" w:rsidR="00225735" w:rsidRPr="000B7E89" w:rsidRDefault="00E96939" w:rsidP="00225735">
      <w:pPr>
        <w:pStyle w:val="Heading2"/>
      </w:pPr>
      <w:hyperlink w:anchor="gift" w:history="1">
        <w:r w:rsidR="00624AF3" w:rsidRPr="000B7E89">
          <w:rPr>
            <w:rStyle w:val="Hyperlink"/>
            <w:b w:val="0"/>
            <w:szCs w:val="20"/>
          </w:rPr>
          <w:t>Lesson one:</w:t>
        </w:r>
        <w:r w:rsidR="00624AF3" w:rsidRPr="000B7E89">
          <w:rPr>
            <w:rStyle w:val="Hyperlink"/>
          </w:rPr>
          <w:t xml:space="preserve"> </w:t>
        </w:r>
        <w:r w:rsidR="00624AF3" w:rsidRPr="000B7E89">
          <w:rPr>
            <w:b w:val="0"/>
          </w:rPr>
          <w:t>Characteristics of a good Sunday School teacher</w:t>
        </w:r>
      </w:hyperlink>
    </w:p>
    <w:p w14:paraId="666F7F2C" w14:textId="1EC03F56" w:rsidR="00B300A2" w:rsidRPr="000B7E89" w:rsidRDefault="00E96939" w:rsidP="00B300A2">
      <w:hyperlink w:anchor="plan" w:history="1">
        <w:r w:rsidR="00C20C04" w:rsidRPr="000B7E89">
          <w:rPr>
            <w:rStyle w:val="Hyperlink"/>
          </w:rPr>
          <w:t>Lesson two</w:t>
        </w:r>
      </w:hyperlink>
      <w:r w:rsidR="00C20C04" w:rsidRPr="000B7E89">
        <w:t>: How to write a lesson plan</w:t>
      </w:r>
    </w:p>
    <w:p w14:paraId="2BBB46ED" w14:textId="61043A8F" w:rsidR="002A700E" w:rsidRPr="000B7E89" w:rsidRDefault="002A700E" w:rsidP="00B300A2">
      <w:r w:rsidRPr="000B7E89">
        <w:tab/>
      </w:r>
      <w:hyperlink w:anchor="sample" w:history="1">
        <w:r w:rsidR="004B7890" w:rsidRPr="004B7890">
          <w:rPr>
            <w:rStyle w:val="Hyperlink"/>
          </w:rPr>
          <w:t>Sample</w:t>
        </w:r>
      </w:hyperlink>
      <w:r w:rsidR="004B7890">
        <w:t xml:space="preserve"> of a lesson plan</w:t>
      </w:r>
    </w:p>
    <w:p w14:paraId="125D1B63" w14:textId="5C8C4B7C" w:rsidR="00C20C04" w:rsidRPr="000B7E89" w:rsidRDefault="00E96939" w:rsidP="00B300A2">
      <w:hyperlink w:anchor="inter" w:history="1">
        <w:r w:rsidR="00C20C04" w:rsidRPr="000B7E89">
          <w:rPr>
            <w:rStyle w:val="Hyperlink"/>
          </w:rPr>
          <w:t>Lesson three</w:t>
        </w:r>
      </w:hyperlink>
      <w:r w:rsidR="00C20C04" w:rsidRPr="000B7E89">
        <w:t>:</w:t>
      </w:r>
      <w:r w:rsidR="002A700E" w:rsidRPr="000B7E89">
        <w:t xml:space="preserve"> Interactive methods</w:t>
      </w:r>
    </w:p>
    <w:p w14:paraId="71BDCD15" w14:textId="6B9A0774" w:rsidR="00C20C04" w:rsidRPr="000B7E89" w:rsidRDefault="00E96939" w:rsidP="00B300A2">
      <w:hyperlink w:anchor="ss" w:history="1">
        <w:r w:rsidR="00C20C04" w:rsidRPr="000B7E89">
          <w:rPr>
            <w:rStyle w:val="Hyperlink"/>
          </w:rPr>
          <w:t>Lesson four</w:t>
        </w:r>
      </w:hyperlink>
      <w:r w:rsidR="00C20C04" w:rsidRPr="000B7E89">
        <w:t>:</w:t>
      </w:r>
      <w:r w:rsidR="002A700E" w:rsidRPr="000B7E89">
        <w:t xml:space="preserve"> What I teach in Sunday School </w:t>
      </w:r>
    </w:p>
    <w:p w14:paraId="46D321DA" w14:textId="55EE7047" w:rsidR="00C20C04" w:rsidRPr="000B7E89" w:rsidRDefault="00E96939" w:rsidP="00B300A2">
      <w:hyperlink w:anchor="grace" w:history="1">
        <w:r w:rsidR="00C20C04" w:rsidRPr="000B7E89">
          <w:rPr>
            <w:rStyle w:val="Hyperlink"/>
          </w:rPr>
          <w:t>Lesson five</w:t>
        </w:r>
      </w:hyperlink>
      <w:r w:rsidR="00C20C04" w:rsidRPr="000B7E89">
        <w:t>:</w:t>
      </w:r>
      <w:r w:rsidR="002A700E" w:rsidRPr="000B7E89">
        <w:t xml:space="preserve"> Teaching the doctrines of grace</w:t>
      </w:r>
    </w:p>
    <w:p w14:paraId="18F05539" w14:textId="1AB7208B" w:rsidR="00C20C04" w:rsidRPr="000B7E89" w:rsidRDefault="00E96939" w:rsidP="00B300A2">
      <w:hyperlink w:anchor="apol" w:history="1">
        <w:r w:rsidR="00C20C04" w:rsidRPr="000B7E89">
          <w:rPr>
            <w:rStyle w:val="Hyperlink"/>
          </w:rPr>
          <w:t>Lesson six</w:t>
        </w:r>
      </w:hyperlink>
      <w:r w:rsidR="00C20C04" w:rsidRPr="000B7E89">
        <w:t>:</w:t>
      </w:r>
      <w:r w:rsidR="002A700E" w:rsidRPr="000B7E89">
        <w:t xml:space="preserve"> Teaching biblical apologetics</w:t>
      </w:r>
    </w:p>
    <w:p w14:paraId="71875153" w14:textId="55EEE629" w:rsidR="00B633F8" w:rsidRPr="000B7E89" w:rsidRDefault="00B633F8" w:rsidP="00B300A2">
      <w:r w:rsidRPr="000B7E89">
        <w:tab/>
      </w:r>
      <w:hyperlink w:anchor="kids" w:history="1">
        <w:r w:rsidRPr="000B7E89">
          <w:rPr>
            <w:rStyle w:val="Hyperlink"/>
          </w:rPr>
          <w:t>Sample</w:t>
        </w:r>
      </w:hyperlink>
      <w:r w:rsidRPr="000B7E89">
        <w:t xml:space="preserve"> apologetics for </w:t>
      </w:r>
      <w:r w:rsidR="004B7890">
        <w:t>kids</w:t>
      </w:r>
    </w:p>
    <w:p w14:paraId="6777A698" w14:textId="3C35D780" w:rsidR="002A700E" w:rsidRPr="000B7E89" w:rsidRDefault="00E96939" w:rsidP="00B300A2">
      <w:hyperlink w:anchor="converts" w:history="1">
        <w:r w:rsidR="002A700E" w:rsidRPr="000B7E89">
          <w:rPr>
            <w:rStyle w:val="Hyperlink"/>
          </w:rPr>
          <w:t>Lesson seven</w:t>
        </w:r>
      </w:hyperlink>
      <w:r w:rsidR="002A700E" w:rsidRPr="000B7E89">
        <w:t xml:space="preserve">: Teaching </w:t>
      </w:r>
      <w:r w:rsidR="00C20C04" w:rsidRPr="000B7E89">
        <w:t>new converts</w:t>
      </w:r>
    </w:p>
    <w:p w14:paraId="2046F279" w14:textId="68335482" w:rsidR="00332566" w:rsidRPr="000B7E89" w:rsidRDefault="00E96939" w:rsidP="00332566">
      <w:pPr>
        <w:jc w:val="left"/>
        <w:sectPr w:rsidR="00332566" w:rsidRPr="000B7E89" w:rsidSect="003764E1">
          <w:pgSz w:w="12240" w:h="15840"/>
          <w:pgMar w:top="1440" w:right="1440" w:bottom="1440" w:left="1440" w:header="360" w:footer="360" w:gutter="0"/>
          <w:cols w:space="720"/>
        </w:sectPr>
      </w:pPr>
      <w:hyperlink w:anchor="exam" w:history="1">
        <w:r w:rsidR="00332566" w:rsidRPr="000B7E89">
          <w:rPr>
            <w:rStyle w:val="Hyperlink"/>
          </w:rPr>
          <w:t>Final exam</w:t>
        </w:r>
      </w:hyperlink>
    </w:p>
    <w:p w14:paraId="765E870E" w14:textId="237024F8" w:rsidR="00332566" w:rsidRPr="000B7E89" w:rsidRDefault="00332566" w:rsidP="00624AF3"/>
    <w:p w14:paraId="63D8AF0A" w14:textId="77777777" w:rsidR="009C3B70" w:rsidRPr="000B7E89" w:rsidRDefault="00E96939" w:rsidP="009C3B70">
      <w:pPr>
        <w:pStyle w:val="Heading1"/>
        <w:jc w:val="left"/>
      </w:pPr>
      <w:hyperlink w:anchor="top" w:history="1">
        <w:r w:rsidR="009C3B70" w:rsidRPr="000B7E89">
          <w:rPr>
            <w:rStyle w:val="Hyperlink"/>
          </w:rPr>
          <w:t>Introduction</w:t>
        </w:r>
      </w:hyperlink>
    </w:p>
    <w:p w14:paraId="3B311490" w14:textId="77777777" w:rsidR="00225735" w:rsidRPr="000B7E89" w:rsidRDefault="00225735" w:rsidP="00225735">
      <w:pPr>
        <w:pStyle w:val="Heading2"/>
      </w:pPr>
      <w:bookmarkStart w:id="2" w:name="intro"/>
      <w:bookmarkEnd w:id="2"/>
      <w:r w:rsidRPr="000B7E89">
        <w:t>The hook</w:t>
      </w:r>
    </w:p>
    <w:p w14:paraId="64EEB0BA" w14:textId="124C2F91" w:rsidR="00225735" w:rsidRPr="000B7E89" w:rsidRDefault="00225735" w:rsidP="00225735">
      <w:pPr>
        <w:rPr>
          <w:color w:val="008000"/>
        </w:rPr>
      </w:pPr>
      <w:r w:rsidRPr="000B7E89">
        <w:rPr>
          <w:color w:val="008000"/>
        </w:rPr>
        <w:t xml:space="preserve">Illustration: </w:t>
      </w:r>
      <w:r w:rsidR="00472C54">
        <w:rPr>
          <w:color w:val="008000"/>
        </w:rPr>
        <w:t>I was attacked by a large dog in the park. Atonished, I fell backward, pulling a muscle in my leg and landed on my back. I looked up to see the dog with its two from paws between my legs, looking at me quietly, apparently as astonished I was.  Fortunately, the dog was on a long lease, was simply showing off for its master and had no serious intent of harming me. The injury to my leg was therefore self inflicted by my reaction. The owner pulled the dog back with apologies.</w:t>
      </w:r>
      <w:r w:rsidRPr="000B7E89">
        <w:rPr>
          <w:color w:val="008000"/>
        </w:rPr>
        <w:t xml:space="preserve"> I used this incident in a lecture on spiritual warfare. Satan is on a long leash and is limited in what he can do to us. Most of the injury done to us is self</w:t>
      </w:r>
      <w:r w:rsidR="006F70B4">
        <w:rPr>
          <w:color w:val="008000"/>
        </w:rPr>
        <w:t>-</w:t>
      </w:r>
      <w:r w:rsidRPr="000B7E89">
        <w:rPr>
          <w:color w:val="008000"/>
        </w:rPr>
        <w:t xml:space="preserve">inflicted. </w:t>
      </w:r>
    </w:p>
    <w:p w14:paraId="33FEB64C" w14:textId="5BC87C42" w:rsidR="00225735" w:rsidRPr="000B7E89" w:rsidRDefault="00225735" w:rsidP="00225735">
      <w:r w:rsidRPr="000B7E89">
        <w:t>What I just did was use a hook</w:t>
      </w:r>
      <w:r w:rsidR="007B4D62">
        <w:t xml:space="preserve"> to grab the attention of the audience</w:t>
      </w:r>
      <w:r w:rsidRPr="000B7E89">
        <w:t xml:space="preserve">. This is the first practical principle in teaching. </w:t>
      </w:r>
    </w:p>
    <w:p w14:paraId="4DA45C92" w14:textId="77777777" w:rsidR="00225735" w:rsidRPr="000B7E89" w:rsidRDefault="00225735" w:rsidP="00225735">
      <w:r w:rsidRPr="000B7E89">
        <w:t xml:space="preserve">Whatever you teach, whether a lesson, a sermon or a political speech — you must gain the attention of the audience within the first 10 seconds or many in your audience may assume you are boring and will stop listening to you. Studies in didactics show that the average person will decide within less than a minute whether or not he is going to bother to listen to you. </w:t>
      </w:r>
    </w:p>
    <w:p w14:paraId="35803A83" w14:textId="77777777" w:rsidR="00225735" w:rsidRPr="000B7E89" w:rsidRDefault="00225735" w:rsidP="00225735">
      <w:r w:rsidRPr="000B7E89">
        <w:t>That is why I started this course with a hook. Find a hook for each lesson. It can be anything. A personal experience, a story you have heard, a current event, a joke, something that will grabs the attention of your audience.</w:t>
      </w:r>
    </w:p>
    <w:p w14:paraId="13517588" w14:textId="2103CC65" w:rsidR="00225735" w:rsidRPr="000B7E89" w:rsidRDefault="00225735" w:rsidP="00225735">
      <w:r w:rsidRPr="000B7E89">
        <w:t xml:space="preserve">During this conference, I will intersperse other principles and </w:t>
      </w:r>
      <w:r w:rsidR="00F02B0E" w:rsidRPr="000B7E89">
        <w:t>techniques</w:t>
      </w:r>
      <w:r w:rsidRPr="000B7E89">
        <w:t xml:space="preserve"> as we proceed with this conference. I started with this </w:t>
      </w:r>
      <w:r w:rsidR="007814C1">
        <w:t xml:space="preserve">“hook” </w:t>
      </w:r>
      <w:r w:rsidRPr="000B7E89">
        <w:t xml:space="preserve">technique because it is the most obvious one with which to start. </w:t>
      </w:r>
    </w:p>
    <w:p w14:paraId="37168FE3" w14:textId="77777777" w:rsidR="00225735" w:rsidRPr="000B7E89" w:rsidRDefault="00225735" w:rsidP="00225735">
      <w:pPr>
        <w:pStyle w:val="Heading3"/>
      </w:pPr>
      <w:r w:rsidRPr="000B7E89">
        <w:t>A personal comment</w:t>
      </w:r>
    </w:p>
    <w:p w14:paraId="779ADB1E" w14:textId="5049C30C" w:rsidR="00225735" w:rsidRDefault="00225735" w:rsidP="00225735">
      <w:r w:rsidRPr="000B7E89">
        <w:t xml:space="preserve">This </w:t>
      </w:r>
      <w:r w:rsidR="00C94978">
        <w:t>manual</w:t>
      </w:r>
      <w:r w:rsidRPr="000B7E89">
        <w:t xml:space="preserve"> is not about the best way to teach</w:t>
      </w:r>
      <w:r w:rsidR="00C94978">
        <w:t xml:space="preserve"> Sunday School</w:t>
      </w:r>
      <w:r w:rsidRPr="000B7E89">
        <w:t xml:space="preserve">. It is about </w:t>
      </w:r>
      <w:r w:rsidRPr="00C94978">
        <w:rPr>
          <w:b/>
        </w:rPr>
        <w:t>my</w:t>
      </w:r>
      <w:r w:rsidRPr="000B7E89">
        <w:t xml:space="preserve"> way. I have my own style and philosophy about </w:t>
      </w:r>
      <w:r w:rsidR="00C94978">
        <w:t>didactics</w:t>
      </w:r>
      <w:r w:rsidRPr="000B7E89">
        <w:t xml:space="preserve">. If </w:t>
      </w:r>
      <w:r w:rsidR="00C94978">
        <w:t>mine</w:t>
      </w:r>
      <w:r w:rsidRPr="000B7E89">
        <w:t xml:space="preserve"> </w:t>
      </w:r>
      <w:r w:rsidR="003E2C02">
        <w:t>fails to</w:t>
      </w:r>
      <w:r w:rsidRPr="000B7E89">
        <w:t xml:space="preserve"> fit your need, do something else. Take what is useful and discard the rest.</w:t>
      </w:r>
    </w:p>
    <w:p w14:paraId="53841FC0" w14:textId="35015D76" w:rsidR="00A03F32" w:rsidRPr="000B7E89" w:rsidRDefault="00A03F32" w:rsidP="00225735">
      <w:r>
        <w:t xml:space="preserve">The target audience for this manual was originally for </w:t>
      </w:r>
      <w:r w:rsidR="006F70B4">
        <w:t xml:space="preserve">hispanics </w:t>
      </w:r>
      <w:r>
        <w:t xml:space="preserve">in their particular cultural context and in their language. Some aspects, such as communicating the gospel to Catholics, may be </w:t>
      </w:r>
      <w:r w:rsidR="00AA2AB5">
        <w:t>un</w:t>
      </w:r>
      <w:r>
        <w:t>necessary in your context.</w:t>
      </w:r>
    </w:p>
    <w:p w14:paraId="7205BB02" w14:textId="16673CBC" w:rsidR="00177654" w:rsidRPr="000B7E89" w:rsidRDefault="00177654" w:rsidP="00225735">
      <w:r w:rsidRPr="000B7E89">
        <w:t>Most of my teaching experience, both in the gospel and in secular teaching, has been on the adult level; second</w:t>
      </w:r>
      <w:r w:rsidR="00C94978">
        <w:t xml:space="preserve">ary level in the public schools, </w:t>
      </w:r>
      <w:r w:rsidRPr="000B7E89">
        <w:t>seminars</w:t>
      </w:r>
      <w:r w:rsidR="00C94978">
        <w:t xml:space="preserve"> in churches and</w:t>
      </w:r>
      <w:r w:rsidRPr="000B7E89">
        <w:t xml:space="preserve"> seminary</w:t>
      </w:r>
      <w:r w:rsidR="00C94978">
        <w:t xml:space="preserve"> classes and Sunday School in church.</w:t>
      </w:r>
      <w:r w:rsidRPr="000B7E89">
        <w:t xml:space="preserve"> </w:t>
      </w:r>
      <w:r w:rsidR="00C94978">
        <w:t>Nevertheless, the</w:t>
      </w:r>
      <w:r w:rsidRPr="000B7E89">
        <w:t xml:space="preserve"> principles </w:t>
      </w:r>
      <w:r w:rsidR="00C94978">
        <w:t xml:space="preserve">here apply to teaching </w:t>
      </w:r>
      <w:r w:rsidRPr="000B7E89">
        <w:t xml:space="preserve">small children. The lesson plan and the </w:t>
      </w:r>
      <w:r w:rsidR="00C94978">
        <w:t>exercises</w:t>
      </w:r>
      <w:r w:rsidRPr="000B7E89">
        <w:t xml:space="preserve"> will be simpler but the principles are the same. </w:t>
      </w:r>
    </w:p>
    <w:p w14:paraId="0AD4FE12" w14:textId="77777777" w:rsidR="00225735" w:rsidRPr="000B7E89" w:rsidRDefault="00225735" w:rsidP="00225735">
      <w:pPr>
        <w:pStyle w:val="Heading2"/>
      </w:pPr>
      <w:r w:rsidRPr="000B7E89">
        <w:t>The promise</w:t>
      </w:r>
    </w:p>
    <w:p w14:paraId="2823A8DF" w14:textId="7AE512BE" w:rsidR="00225735" w:rsidRPr="000B7E89" w:rsidRDefault="00225735" w:rsidP="00225735">
      <w:r w:rsidRPr="000B7E89">
        <w:t xml:space="preserve">I highly recommend Howard Hendricksen’s book </w:t>
      </w:r>
      <w:r w:rsidRPr="000B7E89">
        <w:rPr>
          <w:rStyle w:val="BookTitle"/>
        </w:rPr>
        <w:t>The Seven Laws of the Teacher</w:t>
      </w:r>
      <w:r w:rsidRPr="000B7E89">
        <w:t xml:space="preserve">. It </w:t>
      </w:r>
      <w:r w:rsidR="00AE544B">
        <w:t>contains</w:t>
      </w:r>
      <w:r w:rsidRPr="000B7E89">
        <w:t xml:space="preserve"> excellent advice for thos</w:t>
      </w:r>
      <w:r w:rsidR="00AE544B">
        <w:t>e already gifted to be teachers.</w:t>
      </w:r>
      <w:r w:rsidRPr="000B7E89">
        <w:t xml:space="preserve"> </w:t>
      </w:r>
      <w:r w:rsidR="008E222D">
        <w:t>Much of</w:t>
      </w:r>
      <w:r w:rsidRPr="000B7E89">
        <w:t xml:space="preserve"> it </w:t>
      </w:r>
      <w:r w:rsidR="008E222D">
        <w:t xml:space="preserve">is </w:t>
      </w:r>
      <w:r w:rsidRPr="000B7E89">
        <w:t xml:space="preserve">theory but not </w:t>
      </w:r>
      <w:r w:rsidR="00AE544B">
        <w:t xml:space="preserve">quite as much about </w:t>
      </w:r>
      <w:r w:rsidR="00D302A2">
        <w:t>practical</w:t>
      </w:r>
      <w:r w:rsidR="00AE544B">
        <w:t xml:space="preserve"> techniques </w:t>
      </w:r>
      <w:r w:rsidR="008E222D">
        <w:t>in a</w:t>
      </w:r>
      <w:r w:rsidR="00AE544B">
        <w:t xml:space="preserve"> Sunday School settings</w:t>
      </w:r>
      <w:r w:rsidR="00D302A2">
        <w:t xml:space="preserve"> as I would like. Among the practical techniques is the “hook</w:t>
      </w:r>
      <w:r w:rsidR="005A7485">
        <w:t xml:space="preserve">” as illustrated above. </w:t>
      </w:r>
      <w:r w:rsidRPr="000B7E89">
        <w:t xml:space="preserve">I did not get the idea from that book because I've </w:t>
      </w:r>
      <w:r w:rsidR="00161516">
        <w:t>used</w:t>
      </w:r>
      <w:r w:rsidRPr="000B7E89">
        <w:t xml:space="preserve"> that technique for years before the book was written. </w:t>
      </w:r>
      <w:r w:rsidR="00D302A2">
        <w:t xml:space="preserve">By all means get the book. But I want you </w:t>
      </w:r>
      <w:r w:rsidRPr="000B7E89">
        <w:t xml:space="preserve">to </w:t>
      </w:r>
      <w:r w:rsidR="00D302A2">
        <w:t xml:space="preserve">have a bit more than that. </w:t>
      </w:r>
    </w:p>
    <w:p w14:paraId="7B122C8E" w14:textId="6840D563" w:rsidR="00225735" w:rsidRPr="000B7E89" w:rsidRDefault="00F345E4" w:rsidP="00225735">
      <w:pPr>
        <w:pStyle w:val="Heading3"/>
      </w:pPr>
      <w:r w:rsidRPr="000B7E89">
        <w:t xml:space="preserve">Practical </w:t>
      </w:r>
      <w:r w:rsidR="00225735" w:rsidRPr="000B7E89">
        <w:t xml:space="preserve">aspects you </w:t>
      </w:r>
      <w:r>
        <w:t>may glean</w:t>
      </w:r>
      <w:r w:rsidR="00225735" w:rsidRPr="000B7E89">
        <w:t xml:space="preserve"> from this </w:t>
      </w:r>
      <w:r>
        <w:t>study guide</w:t>
      </w:r>
    </w:p>
    <w:p w14:paraId="0344309C" w14:textId="77777777" w:rsidR="00225735" w:rsidRPr="000B7E89" w:rsidRDefault="00225735" w:rsidP="00225735">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t xml:space="preserve">What is a called and gifted teacher. </w:t>
      </w:r>
    </w:p>
    <w:p w14:paraId="6A098F3C" w14:textId="77777777" w:rsidR="00225735" w:rsidRPr="000B7E89" w:rsidRDefault="00225735" w:rsidP="00225735">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t>How to prepare an effective lesson plan.</w:t>
      </w:r>
    </w:p>
    <w:p w14:paraId="0BC8E458" w14:textId="01A22002" w:rsidR="00225735" w:rsidRPr="000B7E89" w:rsidRDefault="00C934E3" w:rsidP="00225735">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t xml:space="preserve">Interactive </w:t>
      </w:r>
      <w:r w:rsidR="00225735" w:rsidRPr="000B7E89">
        <w:t>techniques to make your class more interesting and increase retention of the material</w:t>
      </w:r>
      <w:r w:rsidR="00D92D70" w:rsidRPr="000B7E89">
        <w:t xml:space="preserve"> in the minds of your students.</w:t>
      </w:r>
    </w:p>
    <w:p w14:paraId="34ECAB88" w14:textId="0250865D" w:rsidR="00225735" w:rsidRPr="000B7E89" w:rsidRDefault="00225735" w:rsidP="00225735">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t>Focus and goal: What to teach</w:t>
      </w:r>
      <w:r w:rsidR="00C934E3" w:rsidRPr="000B7E89">
        <w:t xml:space="preserve"> in Sunday </w:t>
      </w:r>
      <w:r w:rsidR="003746C3">
        <w:t>School</w:t>
      </w:r>
      <w:r w:rsidR="003746C3" w:rsidRPr="000B7E89">
        <w:t xml:space="preserve"> </w:t>
      </w:r>
      <w:r w:rsidR="00C934E3" w:rsidRPr="000B7E89">
        <w:t>settings</w:t>
      </w:r>
      <w:r w:rsidRPr="000B7E89">
        <w:t xml:space="preserve"> and why.</w:t>
      </w:r>
    </w:p>
    <w:p w14:paraId="767D56A5" w14:textId="77777777" w:rsidR="00225735" w:rsidRPr="000B7E89" w:rsidRDefault="00225735" w:rsidP="00225735">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t>How to teach grace.</w:t>
      </w:r>
    </w:p>
    <w:p w14:paraId="4171FAC4" w14:textId="3F53C3A1" w:rsidR="00225735" w:rsidRPr="000B7E89" w:rsidRDefault="00225735" w:rsidP="00225735">
      <w:pPr>
        <w:pStyle w:val="ListParagraph"/>
        <w:numPr>
          <w:ilvl w:val="0"/>
          <w:numId w:val="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t>How to teach new converts.</w:t>
      </w:r>
      <w:r w:rsidR="00177654" w:rsidRPr="000B7E89">
        <w:t xml:space="preserve"> </w:t>
      </w:r>
    </w:p>
    <w:p w14:paraId="5E06D219" w14:textId="77777777" w:rsidR="009A338F" w:rsidRPr="000B7E89" w:rsidRDefault="009A338F" w:rsidP="00624AF3">
      <w:pPr>
        <w:pStyle w:val="Heading1"/>
        <w:jc w:val="left"/>
        <w:sectPr w:rsidR="009A338F" w:rsidRPr="000B7E89" w:rsidSect="003764E1">
          <w:pgSz w:w="12240" w:h="15840"/>
          <w:pgMar w:top="1440" w:right="1440" w:bottom="1440" w:left="1440" w:header="360" w:footer="360" w:gutter="0"/>
          <w:cols w:space="720"/>
        </w:sectPr>
      </w:pPr>
    </w:p>
    <w:p w14:paraId="475396BB" w14:textId="2C47EAC8" w:rsidR="00624AF3" w:rsidRPr="000B7E89" w:rsidRDefault="00E96939" w:rsidP="00624AF3">
      <w:pPr>
        <w:pStyle w:val="Heading1"/>
        <w:jc w:val="left"/>
      </w:pPr>
      <w:hyperlink w:anchor="top" w:history="1">
        <w:r w:rsidR="00624AF3" w:rsidRPr="000B7E89">
          <w:rPr>
            <w:rStyle w:val="Hyperlink"/>
          </w:rPr>
          <w:t xml:space="preserve">Lesson one: Characteristics of a gifted Sunday School teacher </w:t>
        </w:r>
      </w:hyperlink>
      <w:r w:rsidR="00624AF3" w:rsidRPr="000B7E89">
        <w:t xml:space="preserve">   </w:t>
      </w:r>
      <w:bookmarkStart w:id="3" w:name="gift"/>
      <w:bookmarkEnd w:id="3"/>
    </w:p>
    <w:p w14:paraId="2559733E" w14:textId="77777777" w:rsidR="00315BA0" w:rsidRPr="000B7E89" w:rsidRDefault="00315BA0" w:rsidP="00D302A2">
      <w:pPr>
        <w:rPr>
          <w:color w:val="008000"/>
        </w:rPr>
      </w:pPr>
      <w:r w:rsidRPr="000B7E89">
        <w:rPr>
          <w:color w:val="008000"/>
        </w:rPr>
        <w:t>Illustration: On a mission team in Ecuador, we were discussing the need for teachers. One of the missionaries said, “Teaching is no big deal. Anyone can teach.” I did not want to create a scene by contradicting him at that point but felt like asking, “Why then are your Sunday School lessons so boring?”</w:t>
      </w:r>
    </w:p>
    <w:p w14:paraId="0B20D751" w14:textId="3B9BB0A2" w:rsidR="00BC00DA" w:rsidRPr="000B7E89" w:rsidRDefault="00BC00DA" w:rsidP="00BC00DA">
      <w:pPr>
        <w:pStyle w:val="Heading2"/>
      </w:pPr>
      <w:r w:rsidRPr="000B7E89">
        <w:t>Objective</w:t>
      </w:r>
    </w:p>
    <w:p w14:paraId="05F1005E" w14:textId="63A65194" w:rsidR="00BC00DA" w:rsidRPr="000B7E89" w:rsidRDefault="00BC00DA" w:rsidP="00BC00DA">
      <w:r w:rsidRPr="000B7E89">
        <w:t xml:space="preserve">Help </w:t>
      </w:r>
      <w:r w:rsidR="00A54F52" w:rsidRPr="000B7E89">
        <w:t>teachers evaluate if they are truly gifted and</w:t>
      </w:r>
      <w:r w:rsidRPr="000B7E89">
        <w:t xml:space="preserve"> called to this ministry.</w:t>
      </w:r>
    </w:p>
    <w:p w14:paraId="09A7DAA1" w14:textId="77777777" w:rsidR="00BC00DA" w:rsidRPr="000B7E89" w:rsidRDefault="00BC00DA" w:rsidP="00BC00DA">
      <w:pPr>
        <w:pStyle w:val="Heading3"/>
      </w:pPr>
      <w:r w:rsidRPr="000B7E89">
        <w:t>No substitute for giftedness</w:t>
      </w:r>
    </w:p>
    <w:p w14:paraId="13741372" w14:textId="5645FFFC" w:rsidR="00BC00DA" w:rsidRPr="000B7E89" w:rsidRDefault="00BC00DA" w:rsidP="00BC00DA">
      <w:r w:rsidRPr="000B7E89">
        <w:t xml:space="preserve">By the end of this lesson, you should know if you are called </w:t>
      </w:r>
      <w:r w:rsidR="00F345E4">
        <w:t>to a</w:t>
      </w:r>
      <w:r w:rsidRPr="000B7E89">
        <w:t xml:space="preserve"> ministry of teaching. </w:t>
      </w:r>
      <w:r w:rsidR="00F345E4">
        <w:t>Are you</w:t>
      </w:r>
      <w:r w:rsidRPr="000B7E89">
        <w:t xml:space="preserve"> a Sunday School teacher merely because the pastor asked you to do it and no one else </w:t>
      </w:r>
      <w:r w:rsidR="00F345E4">
        <w:t>was available?</w:t>
      </w:r>
      <w:r w:rsidRPr="000B7E89">
        <w:t xml:space="preserve"> </w:t>
      </w:r>
      <w:r w:rsidR="00F345E4">
        <w:t>Perhaps out</w:t>
      </w:r>
      <w:r w:rsidRPr="000B7E89">
        <w:t xml:space="preserve"> of the goodn</w:t>
      </w:r>
      <w:r w:rsidR="00F345E4">
        <w:t xml:space="preserve">ess of your heart, you accepted though you feel incomfortable </w:t>
      </w:r>
      <w:r w:rsidR="00624AF3" w:rsidRPr="000B7E89">
        <w:t xml:space="preserve">in </w:t>
      </w:r>
      <w:r w:rsidR="00F345E4">
        <w:t>that</w:t>
      </w:r>
      <w:r w:rsidR="00624AF3" w:rsidRPr="000B7E89">
        <w:t xml:space="preserve"> role. </w:t>
      </w:r>
    </w:p>
    <w:p w14:paraId="083A282D" w14:textId="5EB0A589" w:rsidR="00BC00DA" w:rsidRPr="000B7E89" w:rsidRDefault="00F345E4" w:rsidP="00BC00DA">
      <w:r>
        <w:t xml:space="preserve">This lesson will confirm to you if you are truly </w:t>
      </w:r>
      <w:r w:rsidR="00BC00DA" w:rsidRPr="000B7E89">
        <w:t>called and gifted</w:t>
      </w:r>
      <w:r>
        <w:t>.</w:t>
      </w:r>
      <w:r w:rsidR="00BC00DA" w:rsidRPr="000B7E89">
        <w:t xml:space="preserve"> If </w:t>
      </w:r>
      <w:r>
        <w:t>you find you are not gifted</w:t>
      </w:r>
      <w:r w:rsidR="00BC00DA" w:rsidRPr="000B7E89">
        <w:t xml:space="preserve">, then </w:t>
      </w:r>
      <w:r>
        <w:t>at</w:t>
      </w:r>
      <w:r w:rsidR="00BC00DA" w:rsidRPr="000B7E89">
        <w:t xml:space="preserve"> the end of </w:t>
      </w:r>
      <w:r>
        <w:t>this</w:t>
      </w:r>
      <w:r w:rsidR="00BC00DA" w:rsidRPr="000B7E89">
        <w:t xml:space="preserve"> lesson </w:t>
      </w:r>
      <w:r>
        <w:t xml:space="preserve">we can discuss </w:t>
      </w:r>
      <w:r w:rsidR="00BC00DA" w:rsidRPr="000B7E89">
        <w:t xml:space="preserve">how to get out of it. </w:t>
      </w:r>
    </w:p>
    <w:p w14:paraId="12F45127" w14:textId="6AB972FB" w:rsidR="00BC00DA" w:rsidRPr="000B7E89" w:rsidRDefault="00BC00DA" w:rsidP="00BC00DA">
      <w:r w:rsidRPr="000B7E89">
        <w:t xml:space="preserve">Teaching techniques will make a gifted teacher excellent. </w:t>
      </w:r>
      <w:r w:rsidR="00F345E4" w:rsidRPr="000B7E89">
        <w:t xml:space="preserve">They </w:t>
      </w:r>
      <w:r w:rsidR="00F345E4">
        <w:t>can</w:t>
      </w:r>
      <w:r w:rsidRPr="000B7E89">
        <w:t xml:space="preserve"> make a non-gifted person le</w:t>
      </w:r>
      <w:r w:rsidR="00624AF3" w:rsidRPr="000B7E89">
        <w:t xml:space="preserve">ss mediocre but not excellent. </w:t>
      </w:r>
    </w:p>
    <w:p w14:paraId="6377D45A" w14:textId="77777777" w:rsidR="00BC00DA" w:rsidRPr="000B7E89" w:rsidRDefault="00BC00DA" w:rsidP="00BC00DA">
      <w:pPr>
        <w:pStyle w:val="Heading3"/>
      </w:pPr>
      <w:r w:rsidRPr="000B7E89">
        <w:t xml:space="preserve">Gift or no, you need grace to do it right </w:t>
      </w:r>
    </w:p>
    <w:p w14:paraId="1ADBF6C0" w14:textId="2E0BF2B0" w:rsidR="00BC00DA" w:rsidRPr="000B7E89" w:rsidRDefault="00BC00DA" w:rsidP="00BC00DA">
      <w:r w:rsidRPr="000B7E89">
        <w:t>All epistles start and end with grace. Without the grace of God and the anointing of the Holy Spirit, you will succeed only in imparting religious knowledge but not spir</w:t>
      </w:r>
      <w:r w:rsidR="00624AF3" w:rsidRPr="000B7E89">
        <w:t xml:space="preserve">itual life transformation. </w:t>
      </w:r>
    </w:p>
    <w:p w14:paraId="0395F5F3" w14:textId="1B6A286D" w:rsidR="00BC00DA" w:rsidRPr="000B7E89" w:rsidRDefault="00BC00DA" w:rsidP="00BC00DA">
      <w:r w:rsidRPr="000B7E89">
        <w:t>In this lesson therefore, we will discuss the characteristics of a gifted teacher and how to get out of it if you realize you are not gifted for this</w:t>
      </w:r>
      <w:r w:rsidR="00297228">
        <w:t xml:space="preserve"> particular ministry</w:t>
      </w:r>
      <w:r w:rsidRPr="000B7E89">
        <w:t xml:space="preserve">. </w:t>
      </w:r>
    </w:p>
    <w:p w14:paraId="2B0928B8" w14:textId="77777777" w:rsidR="00BC00DA" w:rsidRPr="000B7E89" w:rsidRDefault="00BC00DA" w:rsidP="00764517">
      <w:pPr>
        <w:pStyle w:val="Heading2"/>
      </w:pPr>
      <w:r w:rsidRPr="000B7E89">
        <w:t>How to know you are gifted</w:t>
      </w:r>
    </w:p>
    <w:p w14:paraId="196BF296" w14:textId="77777777" w:rsidR="00BC00DA" w:rsidRPr="000B7E89" w:rsidRDefault="00BC00DA" w:rsidP="00764517">
      <w:pPr>
        <w:pStyle w:val="Heading3"/>
      </w:pPr>
      <w:r w:rsidRPr="000B7E89">
        <w:t>Passion</w:t>
      </w:r>
    </w:p>
    <w:p w14:paraId="3FD0C20B" w14:textId="06F54693" w:rsidR="004D601A" w:rsidRPr="000B7E89" w:rsidRDefault="004D601A" w:rsidP="004D601A">
      <w:pPr>
        <w:pStyle w:val="Heading2"/>
        <w:keepLines/>
        <w:rPr>
          <w:b w:val="0"/>
          <w:color w:val="008000"/>
        </w:rPr>
      </w:pPr>
      <w:r w:rsidRPr="000B7E89">
        <w:rPr>
          <w:b w:val="0"/>
          <w:color w:val="008000"/>
        </w:rPr>
        <w:t>Illustration: The pastor who wanted to write a book</w:t>
      </w:r>
      <w:r w:rsidR="00D94FAC" w:rsidRPr="000B7E89">
        <w:rPr>
          <w:b w:val="0"/>
          <w:color w:val="008000"/>
        </w:rPr>
        <w:t>.</w:t>
      </w:r>
    </w:p>
    <w:p w14:paraId="46B0EAD9" w14:textId="0F23045E" w:rsidR="004D601A" w:rsidRPr="000B7E89" w:rsidRDefault="004D601A" w:rsidP="004D601A">
      <w:pPr>
        <w:rPr>
          <w:color w:val="008000"/>
        </w:rPr>
      </w:pPr>
      <w:r w:rsidRPr="000B7E89">
        <w:rPr>
          <w:color w:val="008000"/>
        </w:rPr>
        <w:t>A pastor invited me to lunch to pick my brain on how I write books. He was retiring and wanted to spend more time writing. He said he had trouble getting started. I asked him what he was interested in writing about. He was hesitant; maybe this, maybe that. I told him his problem was a lack of passion. He asked what I meant. I got in his face and said loudly, “My passion is reformation in Latin America. I live and breath for that. Nothing and nobody is going to stop me. If I have to advance in a wheel chair, you better stay out of my way or I will run you down!” He laughed and said he got the message. I mentioned, “</w:t>
      </w:r>
      <w:r w:rsidR="0011504D" w:rsidRPr="000B7E89">
        <w:rPr>
          <w:color w:val="008000"/>
        </w:rPr>
        <w:t>If you are passionate</w:t>
      </w:r>
      <w:r w:rsidRPr="000B7E89">
        <w:rPr>
          <w:color w:val="008000"/>
        </w:rPr>
        <w:t xml:space="preserve"> enough about something, you will not be able to stop yourself from writing.”  </w:t>
      </w:r>
    </w:p>
    <w:p w14:paraId="7E8D60D1" w14:textId="0C2E7248" w:rsidR="004D601A" w:rsidRPr="000B7E89" w:rsidRDefault="00BC00DA" w:rsidP="004D601A">
      <w:r w:rsidRPr="000B7E89">
        <w:t xml:space="preserve">Gifted teachers have a passion for their subject and a strong desire to communicate it. </w:t>
      </w:r>
    </w:p>
    <w:p w14:paraId="3055F558" w14:textId="77777777" w:rsidR="00BC00DA" w:rsidRPr="000B7E89" w:rsidRDefault="00BC00DA" w:rsidP="00764517">
      <w:pPr>
        <w:ind w:firstLine="360"/>
        <w:rPr>
          <w:u w:val="single"/>
        </w:rPr>
      </w:pPr>
      <w:r w:rsidRPr="000B7E89">
        <w:rPr>
          <w:u w:val="single"/>
        </w:rPr>
        <w:t>Passion for the gospel</w:t>
      </w:r>
    </w:p>
    <w:p w14:paraId="673E08AD" w14:textId="4DEF91EB" w:rsidR="00D302A2" w:rsidRDefault="00D302A2" w:rsidP="00BC00DA">
      <w:pPr>
        <w:rPr>
          <w:color w:val="008000"/>
        </w:rPr>
      </w:pPr>
      <w:r w:rsidRPr="000B7E89">
        <w:rPr>
          <w:color w:val="008000"/>
        </w:rPr>
        <w:t xml:space="preserve">Illustration: </w:t>
      </w:r>
      <w:r>
        <w:rPr>
          <w:color w:val="008000"/>
        </w:rPr>
        <w:t>A teacher asked a group of children, “What lives in trees, has a bushy tail and eats nuts?” A little boy said, “I know! It’s Jesus!” The teacher said, “What made you think it was Jesus?” The boy replied, “</w:t>
      </w:r>
      <w:r w:rsidR="00E42103">
        <w:rPr>
          <w:color w:val="008000"/>
        </w:rPr>
        <w:t>I know the answer is always Jesus but it</w:t>
      </w:r>
      <w:r>
        <w:rPr>
          <w:color w:val="008000"/>
        </w:rPr>
        <w:t xml:space="preserve"> sounds like a squirrel to me!” </w:t>
      </w:r>
    </w:p>
    <w:p w14:paraId="6CB1EC3C" w14:textId="1BE88508" w:rsidR="00BC00DA" w:rsidRPr="000B7E89" w:rsidRDefault="00D302A2" w:rsidP="00BC00DA">
      <w:pPr>
        <w:rPr>
          <w:color w:val="008000"/>
        </w:rPr>
      </w:pPr>
      <w:r>
        <w:t xml:space="preserve">Despite the temporary misunderstanding, it looks like the teacher was doing a great job with those kids. In </w:t>
      </w:r>
      <w:r w:rsidR="00F01353">
        <w:t xml:space="preserve">the </w:t>
      </w:r>
      <w:r>
        <w:t>Bible, e</w:t>
      </w:r>
      <w:r w:rsidR="00BC00DA" w:rsidRPr="000B7E89">
        <w:t xml:space="preserve">verything points to Christ and his work of salvation. Gifted Bible teachers </w:t>
      </w:r>
      <w:r>
        <w:t>know how to</w:t>
      </w:r>
      <w:r w:rsidR="00BC00DA" w:rsidRPr="000B7E89">
        <w:t xml:space="preserve"> bring </w:t>
      </w:r>
      <w:r>
        <w:t xml:space="preserve">every lesson back to Christ, regardless of the subject. </w:t>
      </w:r>
    </w:p>
    <w:p w14:paraId="7AD21928" w14:textId="096C6366" w:rsidR="00BC00DA" w:rsidRPr="000B7E89" w:rsidRDefault="00BC00DA" w:rsidP="00BC00DA">
      <w:r w:rsidRPr="000B7E89">
        <w:t xml:space="preserve">You will teach well what you have a passion for. If you </w:t>
      </w:r>
      <w:r w:rsidR="00B355B4">
        <w:t>lack</w:t>
      </w:r>
      <w:r w:rsidRPr="000B7E89">
        <w:t xml:space="preserve"> passion for what you teach, your students will have no passion for learni</w:t>
      </w:r>
      <w:r w:rsidR="00624AF3" w:rsidRPr="000B7E89">
        <w:t xml:space="preserve">ng it. </w:t>
      </w:r>
    </w:p>
    <w:p w14:paraId="691C16A8" w14:textId="51DFC67B" w:rsidR="00BC00DA" w:rsidRPr="000B7E89" w:rsidRDefault="00CD3282" w:rsidP="00BC00DA">
      <w:r>
        <w:t xml:space="preserve">All Christians deeply appreciate the gospel.  Others are passionate about it. </w:t>
      </w:r>
      <w:r w:rsidR="00BC00DA" w:rsidRPr="000B7E89">
        <w:t xml:space="preserve">The former </w:t>
      </w:r>
      <w:r w:rsidR="00B355B4">
        <w:t xml:space="preserve">communicate knowledge, </w:t>
      </w:r>
      <w:r w:rsidR="00BC00DA" w:rsidRPr="000B7E89">
        <w:t xml:space="preserve"> </w:t>
      </w:r>
      <w:r w:rsidR="00B355B4">
        <w:t>the</w:t>
      </w:r>
      <w:r w:rsidR="00BC00DA" w:rsidRPr="000B7E89">
        <w:t xml:space="preserve"> latter spiritual life. </w:t>
      </w:r>
    </w:p>
    <w:p w14:paraId="759E0B76" w14:textId="77777777" w:rsidR="00BC00DA" w:rsidRPr="000B7E89" w:rsidRDefault="00BC00DA" w:rsidP="00764517">
      <w:pPr>
        <w:ind w:firstLine="360"/>
        <w:rPr>
          <w:u w:val="single"/>
        </w:rPr>
      </w:pPr>
      <w:r w:rsidRPr="000B7E89">
        <w:rPr>
          <w:u w:val="single"/>
        </w:rPr>
        <w:t>Passion for the students</w:t>
      </w:r>
    </w:p>
    <w:p w14:paraId="4B2AA54D" w14:textId="0FAB751F" w:rsidR="00BC00DA" w:rsidRPr="000B7E89" w:rsidRDefault="00BC00DA" w:rsidP="00BC00DA">
      <w:r w:rsidRPr="000B7E89">
        <w:t xml:space="preserve">Gifted teachers know that the goal of biblical teaching is </w:t>
      </w:r>
      <w:r w:rsidR="00303022">
        <w:t>to make disciples for Christ</w:t>
      </w:r>
      <w:r w:rsidRPr="000B7E89">
        <w:t xml:space="preserve">. </w:t>
      </w:r>
    </w:p>
    <w:p w14:paraId="3E14697E" w14:textId="335BD89D" w:rsidR="00BC00DA" w:rsidRPr="000B7E89" w:rsidRDefault="00BC00DA" w:rsidP="00BC00DA">
      <w:pPr>
        <w:rPr>
          <w:color w:val="008000"/>
        </w:rPr>
      </w:pPr>
      <w:r w:rsidRPr="000B7E89">
        <w:rPr>
          <w:color w:val="008000"/>
        </w:rPr>
        <w:t xml:space="preserve">Illustration: University teachers </w:t>
      </w:r>
      <w:r w:rsidR="00221F91">
        <w:rPr>
          <w:color w:val="008000"/>
        </w:rPr>
        <w:t xml:space="preserve">are </w:t>
      </w:r>
      <w:r w:rsidRPr="000B7E89">
        <w:rPr>
          <w:color w:val="008000"/>
        </w:rPr>
        <w:t xml:space="preserve">sometimes cold in their lectures. No interest in students. </w:t>
      </w:r>
      <w:r w:rsidR="00CD3282">
        <w:rPr>
          <w:color w:val="008000"/>
        </w:rPr>
        <w:t>The</w:t>
      </w:r>
      <w:r w:rsidR="007D4EA0">
        <w:rPr>
          <w:color w:val="008000"/>
        </w:rPr>
        <w:t>y</w:t>
      </w:r>
      <w:r w:rsidR="00CD3282">
        <w:rPr>
          <w:color w:val="008000"/>
        </w:rPr>
        <w:t xml:space="preserve"> lecture and walk out. </w:t>
      </w:r>
      <w:r w:rsidRPr="000B7E89">
        <w:rPr>
          <w:color w:val="008000"/>
        </w:rPr>
        <w:t xml:space="preserve">I </w:t>
      </w:r>
      <w:r w:rsidR="00303022">
        <w:rPr>
          <w:color w:val="008000"/>
        </w:rPr>
        <w:t>have forgotten</w:t>
      </w:r>
      <w:r w:rsidRPr="000B7E89">
        <w:rPr>
          <w:color w:val="008000"/>
        </w:rPr>
        <w:t xml:space="preserve"> the names of </w:t>
      </w:r>
      <w:r w:rsidR="00303022">
        <w:rPr>
          <w:color w:val="008000"/>
        </w:rPr>
        <w:t>most</w:t>
      </w:r>
      <w:r w:rsidRPr="000B7E89">
        <w:rPr>
          <w:color w:val="008000"/>
        </w:rPr>
        <w:t xml:space="preserve"> courses I took</w:t>
      </w:r>
      <w:r w:rsidR="00CD3282">
        <w:rPr>
          <w:color w:val="008000"/>
        </w:rPr>
        <w:t xml:space="preserve"> in college</w:t>
      </w:r>
      <w:r w:rsidRPr="000B7E89">
        <w:rPr>
          <w:color w:val="008000"/>
        </w:rPr>
        <w:t xml:space="preserve">, </w:t>
      </w:r>
      <w:r w:rsidR="00303022">
        <w:rPr>
          <w:color w:val="008000"/>
        </w:rPr>
        <w:t>along with</w:t>
      </w:r>
      <w:r w:rsidRPr="000B7E89">
        <w:rPr>
          <w:color w:val="008000"/>
        </w:rPr>
        <w:t xml:space="preserve"> the names of the teacher</w:t>
      </w:r>
      <w:r w:rsidR="00CD3282">
        <w:rPr>
          <w:color w:val="008000"/>
        </w:rPr>
        <w:t>s. One teacher I</w:t>
      </w:r>
      <w:r w:rsidR="005B171C">
        <w:rPr>
          <w:color w:val="008000"/>
        </w:rPr>
        <w:t xml:space="preserve"> remember well;</w:t>
      </w:r>
      <w:r w:rsidR="00CD3282">
        <w:rPr>
          <w:color w:val="008000"/>
        </w:rPr>
        <w:t xml:space="preserve"> </w:t>
      </w:r>
      <w:r w:rsidR="005B171C">
        <w:rPr>
          <w:color w:val="008000"/>
        </w:rPr>
        <w:t xml:space="preserve">Dr. Dean, </w:t>
      </w:r>
      <w:r w:rsidR="00CD3282">
        <w:rPr>
          <w:color w:val="008000"/>
        </w:rPr>
        <w:t>Educational Psychology.</w:t>
      </w:r>
      <w:r w:rsidRPr="000B7E89">
        <w:rPr>
          <w:color w:val="008000"/>
        </w:rPr>
        <w:t xml:space="preserve"> Why</w:t>
      </w:r>
      <w:r w:rsidR="00CD3282">
        <w:rPr>
          <w:color w:val="008000"/>
        </w:rPr>
        <w:t xml:space="preserve"> do I remember him</w:t>
      </w:r>
      <w:r w:rsidRPr="000B7E89">
        <w:rPr>
          <w:color w:val="008000"/>
        </w:rPr>
        <w:t xml:space="preserve">? </w:t>
      </w:r>
      <w:r w:rsidR="005B171C" w:rsidRPr="000B7E89">
        <w:rPr>
          <w:color w:val="008000"/>
        </w:rPr>
        <w:t xml:space="preserve">He </w:t>
      </w:r>
      <w:r w:rsidRPr="000B7E89">
        <w:rPr>
          <w:color w:val="008000"/>
        </w:rPr>
        <w:t xml:space="preserve">was not only passionate about his subject but determined to make his students </w:t>
      </w:r>
      <w:r w:rsidR="005B171C">
        <w:rPr>
          <w:color w:val="008000"/>
        </w:rPr>
        <w:t>good teachers. He took a personal interest in students with a keen interest in the course.</w:t>
      </w:r>
      <w:r w:rsidRPr="000B7E89">
        <w:rPr>
          <w:color w:val="008000"/>
        </w:rPr>
        <w:t xml:space="preserve"> </w:t>
      </w:r>
      <w:r w:rsidR="00D46C62">
        <w:rPr>
          <w:color w:val="008000"/>
        </w:rPr>
        <w:t xml:space="preserve">Some of </w:t>
      </w:r>
      <w:r w:rsidR="00196C3A">
        <w:rPr>
          <w:color w:val="008000"/>
        </w:rPr>
        <w:t xml:space="preserve">the </w:t>
      </w:r>
      <w:r w:rsidR="00D46C62">
        <w:rPr>
          <w:color w:val="008000"/>
        </w:rPr>
        <w:t xml:space="preserve">theory in this manual I recall from </w:t>
      </w:r>
      <w:r w:rsidR="00206868">
        <w:rPr>
          <w:color w:val="008000"/>
        </w:rPr>
        <w:t>his teaching…</w:t>
      </w:r>
      <w:r w:rsidR="00D46C62">
        <w:rPr>
          <w:color w:val="008000"/>
        </w:rPr>
        <w:t xml:space="preserve"> 29 years ago. </w:t>
      </w:r>
    </w:p>
    <w:p w14:paraId="301FDD8B" w14:textId="77777777" w:rsidR="00BC00DA" w:rsidRPr="000B7E89" w:rsidRDefault="00BC00DA" w:rsidP="00764517">
      <w:pPr>
        <w:pStyle w:val="Heading3"/>
      </w:pPr>
      <w:r w:rsidRPr="000B7E89">
        <w:t>Gifted teachers have strong personal devotional life</w:t>
      </w:r>
    </w:p>
    <w:p w14:paraId="5182DE02" w14:textId="4CA45C70" w:rsidR="00BC00DA" w:rsidRPr="000B7E89" w:rsidRDefault="00BC00DA" w:rsidP="00BC00DA">
      <w:r w:rsidRPr="000B7E89">
        <w:t xml:space="preserve">Our leadership training course starts with </w:t>
      </w:r>
      <w:r w:rsidRPr="00713E25">
        <w:rPr>
          <w:rStyle w:val="BookTitle"/>
        </w:rPr>
        <w:t>Personal Revival</w:t>
      </w:r>
      <w:r w:rsidRPr="000B7E89">
        <w:t xml:space="preserve">. How to have a quiet time and hear from God out of the word and be led by the Holy Spirit. </w:t>
      </w:r>
      <w:r w:rsidR="00303022">
        <w:t xml:space="preserve">To teach others how to walk with God, we must have that walk ourselves. </w:t>
      </w:r>
    </w:p>
    <w:p w14:paraId="248BDBA1" w14:textId="77777777" w:rsidR="00BC00DA" w:rsidRPr="000B7E89" w:rsidRDefault="00BC00DA" w:rsidP="00764517">
      <w:pPr>
        <w:pStyle w:val="Heading3"/>
      </w:pPr>
      <w:r w:rsidRPr="000B7E89">
        <w:t>Gifted teachers are specialists</w:t>
      </w:r>
    </w:p>
    <w:p w14:paraId="3F0DB905" w14:textId="77777777" w:rsidR="00303022" w:rsidRPr="006A7F50" w:rsidRDefault="00303022" w:rsidP="00303022">
      <w:pPr>
        <w:pStyle w:val="Scripture"/>
      </w:pPr>
      <w:r w:rsidRPr="00532F10">
        <w:t xml:space="preserve">Having gifts that differ according to the grace given to us, let us use them: if prophecy, in proportion to our faith; </w:t>
      </w:r>
      <w:r w:rsidRPr="006A7F50">
        <w:t>if service, in our serving; the one who teaches, in his teaching; Romans 12:6,7</w:t>
      </w:r>
    </w:p>
    <w:p w14:paraId="24756E5B" w14:textId="55A16FB4" w:rsidR="00BC00DA" w:rsidRPr="000B7E89" w:rsidRDefault="00BC00DA" w:rsidP="00BC00DA">
      <w:pPr>
        <w:rPr>
          <w:color w:val="000000"/>
        </w:rPr>
      </w:pPr>
      <w:r w:rsidRPr="000B7E89">
        <w:t xml:space="preserve">If gifted, be a specialist. Learn all you can about teaching. </w:t>
      </w:r>
      <w:r w:rsidR="00303022">
        <w:t>Peruse</w:t>
      </w:r>
      <w:r w:rsidRPr="000B7E89">
        <w:t xml:space="preserve"> every book you can </w:t>
      </w:r>
      <w:r w:rsidR="00303022">
        <w:t>on that subject</w:t>
      </w:r>
      <w:r w:rsidRPr="000B7E89">
        <w:t xml:space="preserve">. </w:t>
      </w:r>
      <w:r w:rsidR="00303022">
        <w:t>Observe</w:t>
      </w:r>
      <w:r w:rsidRPr="000B7E89">
        <w:t xml:space="preserve"> gifted teachers and try to </w:t>
      </w:r>
      <w:r w:rsidR="00303022">
        <w:t>emulate</w:t>
      </w:r>
      <w:r w:rsidRPr="000B7E89">
        <w:t xml:space="preserve"> their techniques. </w:t>
      </w:r>
      <w:r w:rsidR="00F02B0E" w:rsidRPr="000B7E89">
        <w:t>Specialization</w:t>
      </w:r>
      <w:r w:rsidRPr="000B7E89">
        <w:t xml:space="preserve"> is a key to effective ministry</w:t>
      </w:r>
      <w:bookmarkStart w:id="4" w:name="rom12"/>
      <w:bookmarkEnd w:id="4"/>
      <w:r w:rsidR="00303022">
        <w:t xml:space="preserve"> in any calling.</w:t>
      </w:r>
    </w:p>
    <w:p w14:paraId="43277B30" w14:textId="66BDF19A" w:rsidR="00BC00DA" w:rsidRPr="000B7E89" w:rsidRDefault="00BC00DA" w:rsidP="006A7F50">
      <w:pPr>
        <w:pStyle w:val="Heading3"/>
      </w:pPr>
      <w:r w:rsidRPr="000B7E89">
        <w:t>Gifted teachers have hobbies</w:t>
      </w:r>
    </w:p>
    <w:p w14:paraId="10DB5B71" w14:textId="70F22922" w:rsidR="00BC00DA" w:rsidRPr="000B7E89" w:rsidRDefault="00BC00DA" w:rsidP="00BC00DA">
      <w:r w:rsidRPr="000B7E89">
        <w:t xml:space="preserve">A key characteristic of a gifted teacher is strong curiosity </w:t>
      </w:r>
      <w:r w:rsidR="00F56558">
        <w:t xml:space="preserve">and </w:t>
      </w:r>
      <w:r w:rsidRPr="000B7E89">
        <w:t>desire to learn. Not just their subject, but everything. Normally they have at least on</w:t>
      </w:r>
      <w:r w:rsidR="00330989">
        <w:t>e</w:t>
      </w:r>
      <w:r w:rsidRPr="000B7E89">
        <w:t xml:space="preserve"> hobby and show interest in a variety of subjects. They seem to know a little about many things. This is a result of a </w:t>
      </w:r>
      <w:r w:rsidR="00330989">
        <w:t>passion</w:t>
      </w:r>
      <w:r w:rsidR="00624AF3" w:rsidRPr="000B7E89">
        <w:t xml:space="preserve"> for truth and knowledge. </w:t>
      </w:r>
    </w:p>
    <w:p w14:paraId="5504B794" w14:textId="1429A2A6" w:rsidR="003A0C2C" w:rsidRDefault="00BC00DA" w:rsidP="00BC00DA">
      <w:pPr>
        <w:rPr>
          <w:color w:val="008000"/>
        </w:rPr>
      </w:pPr>
      <w:r w:rsidRPr="000B7E89">
        <w:t xml:space="preserve">Always have learning project. </w:t>
      </w:r>
      <w:r w:rsidR="00EE7B50" w:rsidRPr="000B7E89">
        <w:t xml:space="preserve">Have at least one </w:t>
      </w:r>
      <w:r w:rsidR="00EE7B50">
        <w:t xml:space="preserve">personal </w:t>
      </w:r>
      <w:r w:rsidR="00EE7B50" w:rsidRPr="000B7E89">
        <w:t>learning program at the time.</w:t>
      </w:r>
      <w:r w:rsidR="00EE7B50">
        <w:t xml:space="preserve"> </w:t>
      </w:r>
      <w:r w:rsidRPr="000B7E89">
        <w:t xml:space="preserve">It need not be in your </w:t>
      </w:r>
      <w:r w:rsidR="00F02B0E" w:rsidRPr="000B7E89">
        <w:t>specialty</w:t>
      </w:r>
      <w:r w:rsidRPr="000B7E89">
        <w:t xml:space="preserve"> of teaching. Maybe learn a musical instrument. Study a science. Raise parrots. Take up a sport. </w:t>
      </w:r>
      <w:r w:rsidRPr="000B7E89">
        <w:rPr>
          <w:color w:val="008000"/>
        </w:rPr>
        <w:t xml:space="preserve">I took up basketball. </w:t>
      </w:r>
      <w:r w:rsidR="006915AF">
        <w:rPr>
          <w:color w:val="008000"/>
        </w:rPr>
        <w:t>I’m not good at it but</w:t>
      </w:r>
      <w:r w:rsidR="003A0C2C">
        <w:rPr>
          <w:color w:val="008000"/>
        </w:rPr>
        <w:t xml:space="preserve"> I’m learning something new </w:t>
      </w:r>
      <w:r w:rsidR="00E00D18">
        <w:rPr>
          <w:color w:val="008000"/>
        </w:rPr>
        <w:t>nevertheless</w:t>
      </w:r>
      <w:r w:rsidR="003A0C2C">
        <w:rPr>
          <w:color w:val="008000"/>
        </w:rPr>
        <w:t>.</w:t>
      </w:r>
      <w:r w:rsidRPr="000B7E89">
        <w:rPr>
          <w:color w:val="008000"/>
        </w:rPr>
        <w:t xml:space="preserve"> </w:t>
      </w:r>
    </w:p>
    <w:p w14:paraId="4A4FB174" w14:textId="2A886C73" w:rsidR="00BC00DA" w:rsidRPr="000B7E89" w:rsidRDefault="00BC00DA" w:rsidP="00BC00DA">
      <w:r w:rsidRPr="000B7E89">
        <w:t xml:space="preserve">You will be amazed at the number of illustrations you will glean </w:t>
      </w:r>
      <w:r w:rsidR="00801F53">
        <w:t xml:space="preserve">for your classes </w:t>
      </w:r>
      <w:r w:rsidRPr="000B7E89">
        <w:t xml:space="preserve">from </w:t>
      </w:r>
      <w:r w:rsidR="00EE7B50">
        <w:t>interests that seem unrelated to your Sunday School teaching ministry</w:t>
      </w:r>
      <w:r w:rsidRPr="000B7E89">
        <w:t xml:space="preserve">. </w:t>
      </w:r>
    </w:p>
    <w:p w14:paraId="6E5779D7" w14:textId="77777777" w:rsidR="00BC00DA" w:rsidRPr="000B7E89" w:rsidRDefault="00BC00DA" w:rsidP="00764517">
      <w:pPr>
        <w:pStyle w:val="Heading3"/>
      </w:pPr>
      <w:r w:rsidRPr="000B7E89">
        <w:t>Gifted teachers are creative</w:t>
      </w:r>
    </w:p>
    <w:p w14:paraId="2CEA30FB" w14:textId="7FC8BC57" w:rsidR="00BC00DA" w:rsidRPr="000B7E89" w:rsidRDefault="00BC00DA" w:rsidP="00BC00DA">
      <w:r w:rsidRPr="000B7E89">
        <w:t>Their creativity may be expressed in different art forms: P</w:t>
      </w:r>
      <w:r w:rsidR="00060548">
        <w:t>ainting, literature, decorating or</w:t>
      </w:r>
      <w:r w:rsidRPr="000B7E89">
        <w:t xml:space="preserve"> music. This does not mean that </w:t>
      </w:r>
      <w:r w:rsidR="00060548">
        <w:t>a</w:t>
      </w:r>
      <w:r w:rsidRPr="000B7E89">
        <w:t xml:space="preserve"> creative </w:t>
      </w:r>
      <w:r w:rsidR="00060548">
        <w:t>person is necessarily</w:t>
      </w:r>
      <w:r w:rsidRPr="000B7E89">
        <w:t xml:space="preserve"> called to be a teacher. Some creative people cannot teach at all. </w:t>
      </w:r>
      <w:r w:rsidR="00060548" w:rsidRPr="000B7E89">
        <w:t xml:space="preserve">My </w:t>
      </w:r>
      <w:r w:rsidRPr="000B7E89">
        <w:t xml:space="preserve">experience, I have noticed that good teachers tend to be creative individuals. </w:t>
      </w:r>
    </w:p>
    <w:p w14:paraId="2F65DB09" w14:textId="52EE6398" w:rsidR="00BC00DA" w:rsidRPr="000B7E89" w:rsidRDefault="001D5A04" w:rsidP="00BC00DA">
      <w:pPr>
        <w:pStyle w:val="Heading2"/>
      </w:pPr>
      <w:r w:rsidRPr="000B7E89">
        <w:t>If you are gifted</w:t>
      </w:r>
      <w:r w:rsidR="00060548">
        <w:t xml:space="preserve"> to teach</w:t>
      </w:r>
      <w:r w:rsidRPr="000B7E89">
        <w:t>…</w:t>
      </w:r>
    </w:p>
    <w:p w14:paraId="7190B78A" w14:textId="77777777" w:rsidR="00BC00DA" w:rsidRPr="000B7E89" w:rsidRDefault="00BC00DA" w:rsidP="00BC00DA">
      <w:pPr>
        <w:pStyle w:val="ListParagraph"/>
        <w:numPr>
          <w:ilvl w:val="0"/>
          <w:numId w:val="8"/>
        </w:numPr>
        <w:contextualSpacing/>
      </w:pPr>
      <w:r w:rsidRPr="000B7E89">
        <w:t>You like to do it. You feel incomplete if you are not teaching.</w:t>
      </w:r>
    </w:p>
    <w:p w14:paraId="57DE3014" w14:textId="77777777" w:rsidR="00BC00DA" w:rsidRPr="000B7E89" w:rsidRDefault="00BC00DA" w:rsidP="00BC00DA">
      <w:pPr>
        <w:pStyle w:val="ListParagraph"/>
        <w:numPr>
          <w:ilvl w:val="0"/>
          <w:numId w:val="8"/>
        </w:numPr>
        <w:contextualSpacing/>
      </w:pPr>
      <w:r w:rsidRPr="000B7E89">
        <w:t xml:space="preserve">Other people like you to do it. They ask you to teach. </w:t>
      </w:r>
    </w:p>
    <w:p w14:paraId="01E74E5B" w14:textId="3B5FBB28" w:rsidR="00BC00DA" w:rsidRPr="000B7E89" w:rsidRDefault="001D5A04" w:rsidP="00BC00DA">
      <w:pPr>
        <w:pStyle w:val="ListParagraph"/>
        <w:numPr>
          <w:ilvl w:val="0"/>
          <w:numId w:val="8"/>
        </w:numPr>
        <w:contextualSpacing/>
      </w:pPr>
      <w:r w:rsidRPr="000B7E89">
        <w:t xml:space="preserve">Other people will tell you </w:t>
      </w:r>
      <w:r w:rsidR="00060548">
        <w:t>that</w:t>
      </w:r>
      <w:r w:rsidRPr="000B7E89">
        <w:t xml:space="preserve"> teaching is your gift.</w:t>
      </w:r>
      <w:r w:rsidR="00BC00DA" w:rsidRPr="000B7E89">
        <w:t xml:space="preserve"> </w:t>
      </w:r>
    </w:p>
    <w:p w14:paraId="21B5996E" w14:textId="30D12265" w:rsidR="00BC00DA" w:rsidRPr="000B7E89" w:rsidRDefault="00BC00DA" w:rsidP="00BC00DA">
      <w:pPr>
        <w:pStyle w:val="Heading2"/>
      </w:pPr>
      <w:r w:rsidRPr="000B7E89">
        <w:t xml:space="preserve">How to know you are </w:t>
      </w:r>
      <w:r w:rsidRPr="000B7E89">
        <w:rPr>
          <w:u w:val="single"/>
        </w:rPr>
        <w:t>not</w:t>
      </w:r>
      <w:r w:rsidRPr="000B7E89">
        <w:t xml:space="preserve"> gifted</w:t>
      </w:r>
      <w:r w:rsidR="00D832AC">
        <w:t xml:space="preserve"> to teach</w:t>
      </w:r>
    </w:p>
    <w:p w14:paraId="4ECBD66C" w14:textId="3EB2DEFD" w:rsidR="00BC00DA" w:rsidRPr="000B7E89" w:rsidRDefault="00BC00DA" w:rsidP="00BC00DA">
      <w:pPr>
        <w:pStyle w:val="ListParagraph"/>
        <w:numPr>
          <w:ilvl w:val="0"/>
          <w:numId w:val="7"/>
        </w:numPr>
        <w:contextualSpacing/>
        <w:jc w:val="left"/>
      </w:pPr>
      <w:r w:rsidRPr="000B7E89">
        <w:t>It seems like a duty and you don’t look forward to it.</w:t>
      </w:r>
      <w:r w:rsidRPr="000B7E89">
        <w:rPr>
          <w:color w:val="FF0000"/>
        </w:rPr>
        <w:t xml:space="preserve"> </w:t>
      </w:r>
      <w:r w:rsidR="00D832AC">
        <w:t>Normally a person with a gift</w:t>
      </w:r>
      <w:r w:rsidRPr="000B7E89">
        <w:t xml:space="preserve"> enjoys </w:t>
      </w:r>
      <w:r w:rsidR="00D832AC">
        <w:t>doing it</w:t>
      </w:r>
      <w:r w:rsidRPr="000B7E89">
        <w:t xml:space="preserve">. </w:t>
      </w:r>
      <w:r w:rsidR="00C114AE" w:rsidRPr="000B7E89">
        <w:t xml:space="preserve">People with a gift of hospitality like </w:t>
      </w:r>
      <w:r w:rsidR="00D832AC">
        <w:t>visitors</w:t>
      </w:r>
      <w:r w:rsidR="00C114AE" w:rsidRPr="000B7E89">
        <w:t xml:space="preserve"> in </w:t>
      </w:r>
      <w:r w:rsidR="00D832AC">
        <w:t>their home</w:t>
      </w:r>
      <w:r w:rsidR="00C114AE" w:rsidRPr="000B7E89">
        <w:t>.</w:t>
      </w:r>
      <w:r w:rsidRPr="000B7E89">
        <w:t xml:space="preserve"> Others d</w:t>
      </w:r>
      <w:r w:rsidR="00C114AE" w:rsidRPr="000B7E89">
        <w:t xml:space="preserve">read it when people </w:t>
      </w:r>
      <w:r w:rsidR="00D832AC">
        <w:t>visit</w:t>
      </w:r>
      <w:r w:rsidR="00C114AE" w:rsidRPr="000B7E89">
        <w:t xml:space="preserve">. </w:t>
      </w:r>
    </w:p>
    <w:p w14:paraId="7CEDC652" w14:textId="17F2E753" w:rsidR="00BC00DA" w:rsidRPr="000B7E89" w:rsidRDefault="00BC00DA" w:rsidP="001330C7">
      <w:pPr>
        <w:pStyle w:val="ListNumber2"/>
        <w:numPr>
          <w:ilvl w:val="0"/>
          <w:numId w:val="7"/>
        </w:numPr>
      </w:pPr>
      <w:r w:rsidRPr="000B7E89">
        <w:t xml:space="preserve">You </w:t>
      </w:r>
      <w:r w:rsidR="006969FB">
        <w:t xml:space="preserve">prefer to </w:t>
      </w:r>
      <w:r w:rsidRPr="000B7E89">
        <w:t xml:space="preserve">rely heavily on </w:t>
      </w:r>
      <w:r w:rsidR="00C1524C" w:rsidRPr="000B7E89">
        <w:t xml:space="preserve">material prepared by </w:t>
      </w:r>
      <w:r w:rsidRPr="000B7E89">
        <w:t>other</w:t>
      </w:r>
      <w:r w:rsidR="006969FB">
        <w:t>s</w:t>
      </w:r>
      <w:r w:rsidRPr="000B7E89">
        <w:t xml:space="preserve"> </w:t>
      </w:r>
      <w:r w:rsidR="00C1524C" w:rsidRPr="000B7E89">
        <w:t xml:space="preserve">people than </w:t>
      </w:r>
      <w:r w:rsidR="006969FB">
        <w:t>create your</w:t>
      </w:r>
      <w:r w:rsidR="00C1524C" w:rsidRPr="000B7E89">
        <w:t xml:space="preserve"> own</w:t>
      </w:r>
      <w:r w:rsidRPr="000B7E89">
        <w:t xml:space="preserve">. </w:t>
      </w:r>
      <w:r w:rsidR="006969FB" w:rsidRPr="000B7E89">
        <w:t>Gifted teacher</w:t>
      </w:r>
      <w:r w:rsidR="006969FB">
        <w:t>s feel</w:t>
      </w:r>
      <w:r w:rsidR="006969FB" w:rsidRPr="000B7E89">
        <w:t xml:space="preserve"> more comfortable using their own material.</w:t>
      </w:r>
      <w:r w:rsidR="006969FB">
        <w:t xml:space="preserve"> </w:t>
      </w:r>
      <w:r w:rsidRPr="000B7E89">
        <w:t>Using other people’s material is not wrong. You are like a person who can't cook but must</w:t>
      </w:r>
      <w:r w:rsidR="004423A6" w:rsidRPr="000B7E89">
        <w:t xml:space="preserve"> prepare a meal of a large group of people. So they hire someone to do it for them. </w:t>
      </w:r>
      <w:r w:rsidRPr="000B7E89">
        <w:t>That work</w:t>
      </w:r>
      <w:r w:rsidR="006969FB">
        <w:t>s</w:t>
      </w:r>
      <w:r w:rsidRPr="000B7E89">
        <w:t xml:space="preserve"> for a while but </w:t>
      </w:r>
      <w:r w:rsidR="004423A6" w:rsidRPr="000B7E89">
        <w:t xml:space="preserve">sooner or later it will become </w:t>
      </w:r>
      <w:r w:rsidR="006969FB">
        <w:t>obvious</w:t>
      </w:r>
      <w:r w:rsidR="004423A6" w:rsidRPr="000B7E89">
        <w:t xml:space="preserve"> that you cannot cook</w:t>
      </w:r>
      <w:r w:rsidRPr="000B7E89">
        <w:t xml:space="preserve">. </w:t>
      </w:r>
      <w:r w:rsidR="006969FB">
        <w:t xml:space="preserve">A study of </w:t>
      </w:r>
      <w:r w:rsidR="001B1819" w:rsidRPr="000B7E89">
        <w:t>teaching technique</w:t>
      </w:r>
      <w:r w:rsidR="001B1819">
        <w:t>s</w:t>
      </w:r>
      <w:r w:rsidR="001B1819" w:rsidRPr="000B7E89">
        <w:t xml:space="preserve"> will make an ungifted teacher less mediocre, but no more than that. </w:t>
      </w:r>
    </w:p>
    <w:p w14:paraId="6206D4F1" w14:textId="3672B935" w:rsidR="00BC00DA" w:rsidRPr="000B7E89" w:rsidRDefault="00BC00DA" w:rsidP="00BC00DA">
      <w:pPr>
        <w:pStyle w:val="Heading2"/>
      </w:pPr>
      <w:r w:rsidRPr="000B7E89">
        <w:t xml:space="preserve">What to do if </w:t>
      </w:r>
      <w:r w:rsidR="00A71CCA" w:rsidRPr="000B7E89">
        <w:t>you know</w:t>
      </w:r>
      <w:r w:rsidRPr="000B7E89">
        <w:t xml:space="preserve"> you are not</w:t>
      </w:r>
      <w:r w:rsidR="00E14797">
        <w:t xml:space="preserve"> gifted and can't get out of it</w:t>
      </w:r>
    </w:p>
    <w:p w14:paraId="719A9887" w14:textId="435DB25B" w:rsidR="00BC00DA" w:rsidRPr="000B7E89" w:rsidRDefault="00BC00DA" w:rsidP="00BC00DA">
      <w:r w:rsidRPr="000B7E89">
        <w:t xml:space="preserve">We are all called to do ministry from time to time </w:t>
      </w:r>
      <w:r w:rsidR="00E14797">
        <w:t xml:space="preserve">for which we </w:t>
      </w:r>
      <w:r w:rsidRPr="000B7E89">
        <w:t>are not gifted.</w:t>
      </w:r>
      <w:r w:rsidR="002D31EE" w:rsidRPr="000B7E89">
        <w:t xml:space="preserve"> But these </w:t>
      </w:r>
      <w:r w:rsidR="00866DFE" w:rsidRPr="000B7E89">
        <w:t xml:space="preserve">situations </w:t>
      </w:r>
      <w:r w:rsidR="002D31EE" w:rsidRPr="000B7E89">
        <w:t xml:space="preserve">are only temporary. </w:t>
      </w:r>
    </w:p>
    <w:p w14:paraId="1FC39DD0" w14:textId="5A3A8829" w:rsidR="00BC00DA" w:rsidRPr="000B7E89" w:rsidRDefault="004340D6" w:rsidP="00BC00DA">
      <w:r>
        <w:t>It is possible that you as a reader of this manual may be</w:t>
      </w:r>
      <w:r w:rsidR="00BC00DA" w:rsidRPr="000B7E89">
        <w:t xml:space="preserve"> </w:t>
      </w:r>
      <w:r>
        <w:t xml:space="preserve">a </w:t>
      </w:r>
      <w:r w:rsidR="00BC00DA" w:rsidRPr="000B7E89">
        <w:t xml:space="preserve">Sunday School teacher only because </w:t>
      </w:r>
      <w:r>
        <w:t xml:space="preserve"> church leaders</w:t>
      </w:r>
      <w:r w:rsidR="00BC00DA" w:rsidRPr="000B7E89">
        <w:t xml:space="preserve"> convinced you of the need and asked you to do it. They appealed to your concern for children so you </w:t>
      </w:r>
      <w:r w:rsidR="00F02B0E" w:rsidRPr="000B7E89">
        <w:t>accepted</w:t>
      </w:r>
      <w:r w:rsidR="00BC00DA" w:rsidRPr="000B7E89">
        <w:t xml:space="preserve"> the assignment</w:t>
      </w:r>
      <w:r w:rsidR="008F466A" w:rsidRPr="000B7E89">
        <w:t>,</w:t>
      </w:r>
      <w:r w:rsidR="00BC00DA" w:rsidRPr="000B7E89">
        <w:t xml:space="preserve"> although in your heart of hear</w:t>
      </w:r>
      <w:r w:rsidR="008F466A" w:rsidRPr="000B7E89">
        <w:t>ts you know it is not your gift.</w:t>
      </w:r>
      <w:r w:rsidR="00BC00DA" w:rsidRPr="000B7E89">
        <w:t xml:space="preserve"> What should you do?</w:t>
      </w:r>
    </w:p>
    <w:p w14:paraId="2E89E544" w14:textId="11ECD7FD" w:rsidR="00BC00DA" w:rsidRPr="000B7E89" w:rsidRDefault="00CA47F9" w:rsidP="00BC00DA">
      <w:r>
        <w:t xml:space="preserve">Put the problem back where it belongs, on the shoulders of the leadership. </w:t>
      </w:r>
      <w:r w:rsidR="00BC00DA" w:rsidRPr="000B7E89">
        <w:t>The problem is not yours</w:t>
      </w:r>
      <w:r>
        <w:t xml:space="preserve"> to own. First, try to identify what really</w:t>
      </w:r>
      <w:r w:rsidR="008F466A" w:rsidRPr="000B7E89">
        <w:t xml:space="preserve"> is</w:t>
      </w:r>
      <w:r w:rsidR="00BC00DA" w:rsidRPr="000B7E89">
        <w:t xml:space="preserve"> your gift then tell </w:t>
      </w:r>
      <w:r>
        <w:t>the leadership</w:t>
      </w:r>
      <w:r w:rsidR="00BC00DA" w:rsidRPr="000B7E89">
        <w:t xml:space="preserve"> you</w:t>
      </w:r>
      <w:r w:rsidR="008648D4">
        <w:t xml:space="preserve"> will be</w:t>
      </w:r>
      <w:r w:rsidR="00BC00DA" w:rsidRPr="000B7E89">
        <w:t xml:space="preserve"> </w:t>
      </w:r>
      <w:r w:rsidR="008648D4">
        <w:t>un</w:t>
      </w:r>
      <w:r w:rsidR="00BC00DA" w:rsidRPr="000B7E89">
        <w:t xml:space="preserve">available to teach, except as an occasional </w:t>
      </w:r>
      <w:r w:rsidR="00843261">
        <w:t>substitute</w:t>
      </w:r>
      <w:r w:rsidR="00BC00DA" w:rsidRPr="000B7E89">
        <w:t xml:space="preserve">. </w:t>
      </w:r>
      <w:r w:rsidR="008648D4">
        <w:t xml:space="preserve">Instead, you </w:t>
      </w:r>
      <w:r w:rsidR="00BC00DA" w:rsidRPr="000B7E89">
        <w:t xml:space="preserve">will be doing </w:t>
      </w:r>
      <w:r w:rsidR="008648D4">
        <w:t>the ministry</w:t>
      </w:r>
      <w:r w:rsidR="00BC00DA" w:rsidRPr="000B7E89">
        <w:t xml:space="preserve"> you feel is your gift. </w:t>
      </w:r>
      <w:r w:rsidR="008648D4">
        <w:t>It is their problem to solve, not yours.</w:t>
      </w:r>
    </w:p>
    <w:p w14:paraId="7B2D3E16" w14:textId="77777777" w:rsidR="00BC00DA" w:rsidRPr="000B7E89" w:rsidRDefault="00BC00DA" w:rsidP="00BC00DA">
      <w:pPr>
        <w:pStyle w:val="Heading2"/>
      </w:pPr>
      <w:r w:rsidRPr="000B7E89">
        <w:t>From this lesson we learn…</w:t>
      </w:r>
    </w:p>
    <w:p w14:paraId="11B3D0C6" w14:textId="28090752" w:rsidR="00BC00DA" w:rsidRPr="000B7E89" w:rsidRDefault="00BC00DA" w:rsidP="00BC00DA">
      <w:pPr>
        <w:pStyle w:val="ListParagraph"/>
        <w:numPr>
          <w:ilvl w:val="0"/>
          <w:numId w:val="9"/>
        </w:numPr>
        <w:contextualSpacing/>
      </w:pPr>
      <w:r w:rsidRPr="000B7E89">
        <w:t xml:space="preserve">There is no substitute for giftedness in teaching. If you </w:t>
      </w:r>
      <w:r w:rsidR="009D5EFC">
        <w:t>lack</w:t>
      </w:r>
      <w:r w:rsidRPr="000B7E89">
        <w:t xml:space="preserve"> the gift, do something else. </w:t>
      </w:r>
    </w:p>
    <w:p w14:paraId="3A5CFC4B" w14:textId="77777777" w:rsidR="00BC00DA" w:rsidRPr="000B7E89" w:rsidRDefault="00BC00DA" w:rsidP="00BC00DA">
      <w:pPr>
        <w:pStyle w:val="ListParagraph"/>
        <w:numPr>
          <w:ilvl w:val="0"/>
          <w:numId w:val="9"/>
        </w:numPr>
        <w:contextualSpacing/>
      </w:pPr>
      <w:r w:rsidRPr="000B7E89">
        <w:t xml:space="preserve">Gifted teachers have a passion for their subjects as well as for their students. </w:t>
      </w:r>
    </w:p>
    <w:p w14:paraId="1C47A436" w14:textId="77777777" w:rsidR="00BC00DA" w:rsidRPr="000B7E89" w:rsidRDefault="00BC00DA" w:rsidP="00BC00DA">
      <w:pPr>
        <w:pStyle w:val="ListParagraph"/>
        <w:numPr>
          <w:ilvl w:val="0"/>
          <w:numId w:val="9"/>
        </w:numPr>
        <w:contextualSpacing/>
      </w:pPr>
      <w:r w:rsidRPr="000B7E89">
        <w:t xml:space="preserve">Gifted teachers have a strong devotional life, tend to be creative and have a desire to learn and grow in knowledge in general. </w:t>
      </w:r>
    </w:p>
    <w:p w14:paraId="2FA23427" w14:textId="77777777" w:rsidR="00BC00DA" w:rsidRPr="000B7E89" w:rsidRDefault="00BC00DA" w:rsidP="00BC00DA"/>
    <w:p w14:paraId="46EC2E9C" w14:textId="77777777" w:rsidR="00A33004" w:rsidRPr="000B7E89" w:rsidRDefault="00A33004" w:rsidP="00BC00DA"/>
    <w:p w14:paraId="6DC4EDD0" w14:textId="77777777" w:rsidR="00A33004" w:rsidRPr="000B7E89" w:rsidRDefault="00A33004" w:rsidP="00BC00DA">
      <w:pPr>
        <w:sectPr w:rsidR="00A33004" w:rsidRPr="000B7E89" w:rsidSect="003764E1">
          <w:pgSz w:w="12240" w:h="15840"/>
          <w:pgMar w:top="1440" w:right="1440" w:bottom="1440" w:left="1440" w:header="360" w:footer="360" w:gutter="0"/>
          <w:cols w:space="720"/>
        </w:sectPr>
      </w:pPr>
    </w:p>
    <w:p w14:paraId="7EAFB54C" w14:textId="7A476EC4" w:rsidR="00495944" w:rsidRPr="000B7E89" w:rsidRDefault="00E96939" w:rsidP="00495944">
      <w:pPr>
        <w:pStyle w:val="Heading1"/>
        <w:jc w:val="left"/>
      </w:pPr>
      <w:hyperlink w:anchor="top" w:history="1">
        <w:r w:rsidR="00495944" w:rsidRPr="000B7E89">
          <w:rPr>
            <w:rStyle w:val="Hyperlink"/>
          </w:rPr>
          <w:t>Lesson two: How to write a lesson plan</w:t>
        </w:r>
      </w:hyperlink>
      <w:r w:rsidR="004B7890">
        <w:rPr>
          <w:rStyle w:val="Hyperlink"/>
        </w:rPr>
        <w:t xml:space="preserve">    </w:t>
      </w:r>
      <w:bookmarkStart w:id="5" w:name="plan"/>
      <w:bookmarkEnd w:id="5"/>
    </w:p>
    <w:p w14:paraId="4442DAD0" w14:textId="4153150D" w:rsidR="00676758" w:rsidRPr="000B7E89" w:rsidRDefault="00676758" w:rsidP="00676758">
      <w:pPr>
        <w:rPr>
          <w:color w:val="008000"/>
        </w:rPr>
      </w:pPr>
      <w:r w:rsidRPr="000B7E89">
        <w:rPr>
          <w:color w:val="008000"/>
        </w:rPr>
        <w:t xml:space="preserve">Illustration: In Ecuador, I caused panic in a candidate for the ministry. I asked him to teach my course on the doctrines of grace while I prepared another class. He said </w:t>
      </w:r>
      <w:r w:rsidR="00DB4C51">
        <w:rPr>
          <w:color w:val="008000"/>
        </w:rPr>
        <w:t>he had no idea what to do. So I agreed</w:t>
      </w:r>
      <w:r w:rsidRPr="000B7E89">
        <w:rPr>
          <w:color w:val="008000"/>
        </w:rPr>
        <w:t xml:space="preserve"> I would help him prepare a lesson plan</w:t>
      </w:r>
      <w:r w:rsidR="00DB4C51">
        <w:rPr>
          <w:color w:val="008000"/>
        </w:rPr>
        <w:t xml:space="preserve">. He </w:t>
      </w:r>
      <w:r w:rsidRPr="000B7E89">
        <w:rPr>
          <w:color w:val="008000"/>
        </w:rPr>
        <w:t>he made me promise to be in the class in case he had trouble. By the third lesson, he had lost his fear, was preparing lessons</w:t>
      </w:r>
      <w:r w:rsidR="00DB4C51">
        <w:rPr>
          <w:color w:val="008000"/>
        </w:rPr>
        <w:t xml:space="preserve"> on his </w:t>
      </w:r>
      <w:r w:rsidR="00DB4C51" w:rsidRPr="000B7E89">
        <w:rPr>
          <w:color w:val="008000"/>
        </w:rPr>
        <w:t xml:space="preserve">own </w:t>
      </w:r>
      <w:r w:rsidRPr="000B7E89">
        <w:rPr>
          <w:color w:val="008000"/>
        </w:rPr>
        <w:t xml:space="preserve">and </w:t>
      </w:r>
      <w:r w:rsidR="004019F4">
        <w:rPr>
          <w:color w:val="008000"/>
        </w:rPr>
        <w:t>mentioned</w:t>
      </w:r>
      <w:r w:rsidRPr="000B7E89">
        <w:rPr>
          <w:color w:val="008000"/>
        </w:rPr>
        <w:t xml:space="preserve"> he </w:t>
      </w:r>
      <w:r w:rsidR="004019F4">
        <w:rPr>
          <w:color w:val="008000"/>
        </w:rPr>
        <w:t>did not feel the need of my help in the class.</w:t>
      </w:r>
      <w:r w:rsidRPr="000B7E89">
        <w:rPr>
          <w:color w:val="008000"/>
        </w:rPr>
        <w:t xml:space="preserve"> </w:t>
      </w:r>
      <w:r w:rsidR="00D04263" w:rsidRPr="000B7E89">
        <w:rPr>
          <w:color w:val="008000"/>
        </w:rPr>
        <w:t xml:space="preserve">His lessons were excellent. </w:t>
      </w:r>
      <w:r w:rsidRPr="000B7E89">
        <w:rPr>
          <w:color w:val="008000"/>
        </w:rPr>
        <w:t xml:space="preserve">The whole key to his confidence was having </w:t>
      </w:r>
      <w:r w:rsidR="004019F4">
        <w:rPr>
          <w:color w:val="008000"/>
        </w:rPr>
        <w:t xml:space="preserve">in hand </w:t>
      </w:r>
      <w:r w:rsidRPr="000B7E89">
        <w:rPr>
          <w:color w:val="008000"/>
        </w:rPr>
        <w:t xml:space="preserve">a good lesson plan. </w:t>
      </w:r>
      <w:r w:rsidR="00D04263" w:rsidRPr="000B7E89">
        <w:rPr>
          <w:color w:val="008000"/>
        </w:rPr>
        <w:t xml:space="preserve">He is an effective teacher today. </w:t>
      </w:r>
    </w:p>
    <w:p w14:paraId="58DC3FE6" w14:textId="35CB0FD5" w:rsidR="00B300A2" w:rsidRPr="000B7E89" w:rsidRDefault="00B300A2" w:rsidP="00B300A2">
      <w:pPr>
        <w:pStyle w:val="Heading2"/>
      </w:pPr>
      <w:r w:rsidRPr="000B7E89">
        <w:t>Objective</w:t>
      </w:r>
      <w:r w:rsidR="00495944" w:rsidRPr="000B7E89">
        <w:t xml:space="preserve"> </w:t>
      </w:r>
    </w:p>
    <w:p w14:paraId="24AE918C" w14:textId="581268AC" w:rsidR="00361094" w:rsidRPr="000B7E89" w:rsidRDefault="00B300A2" w:rsidP="00B300A2">
      <w:r w:rsidRPr="000B7E89">
        <w:t xml:space="preserve">Show elements of a lesson plan and how to write it. </w:t>
      </w:r>
    </w:p>
    <w:p w14:paraId="29B31274" w14:textId="14FA706F" w:rsidR="00BC00DA" w:rsidRPr="000B7E89" w:rsidRDefault="00BC00DA" w:rsidP="00BC00DA">
      <w:r w:rsidRPr="000B7E89">
        <w:t xml:space="preserve">The outline of the plan should follow a simple but consistent pattern. If you use the same pattern in every lesson, your students will adapt to it </w:t>
      </w:r>
      <w:r w:rsidR="009019C1" w:rsidRPr="000B7E89">
        <w:t xml:space="preserve">quickly </w:t>
      </w:r>
      <w:r w:rsidRPr="000B7E89">
        <w:t xml:space="preserve">and this will help them fit into your style of teaching. </w:t>
      </w:r>
      <w:r w:rsidR="009019C1" w:rsidRPr="000B7E89">
        <w:t xml:space="preserve">Once </w:t>
      </w:r>
      <w:r w:rsidRPr="000B7E89">
        <w:t xml:space="preserve">you </w:t>
      </w:r>
      <w:r w:rsidR="009019C1">
        <w:t>establish the</w:t>
      </w:r>
      <w:r w:rsidRPr="000B7E89">
        <w:t xml:space="preserve"> habit </w:t>
      </w:r>
      <w:r w:rsidR="00361094" w:rsidRPr="000B7E89">
        <w:t xml:space="preserve">of </w:t>
      </w:r>
      <w:r w:rsidR="00743D39">
        <w:t xml:space="preserve">a consistent </w:t>
      </w:r>
      <w:r w:rsidR="006C16BA">
        <w:t>template</w:t>
      </w:r>
      <w:r w:rsidR="009019C1">
        <w:t xml:space="preserve">, learning will be easier for students and teaching less stressful for you. </w:t>
      </w:r>
      <w:r w:rsidR="00361094" w:rsidRPr="000B7E89">
        <w:t xml:space="preserve"> </w:t>
      </w:r>
    </w:p>
    <w:p w14:paraId="55D7AA41" w14:textId="4749EBD6" w:rsidR="00BC00DA" w:rsidRPr="000B7E89" w:rsidRDefault="00692AA1" w:rsidP="00361094">
      <w:pPr>
        <w:pStyle w:val="Heading2"/>
      </w:pPr>
      <w:r w:rsidRPr="000B7E89">
        <w:t>Template for</w:t>
      </w:r>
      <w:r w:rsidR="00361094" w:rsidRPr="000B7E89">
        <w:t xml:space="preserve"> a lesson plan</w:t>
      </w:r>
    </w:p>
    <w:p w14:paraId="4DAB6FB5" w14:textId="77777777" w:rsidR="00BC00DA" w:rsidRPr="000B7E89" w:rsidRDefault="00BC00DA" w:rsidP="00BC00DA">
      <w:r w:rsidRPr="000B7E89">
        <w:t>The hook</w:t>
      </w:r>
    </w:p>
    <w:p w14:paraId="44E94267" w14:textId="77777777" w:rsidR="00BC00DA" w:rsidRPr="000B7E89" w:rsidRDefault="00BC00DA" w:rsidP="00BC00DA">
      <w:r w:rsidRPr="000B7E89">
        <w:t>The theme</w:t>
      </w:r>
    </w:p>
    <w:p w14:paraId="43A5467B" w14:textId="77777777" w:rsidR="00BC00DA" w:rsidRPr="000B7E89" w:rsidRDefault="00BC00DA" w:rsidP="00BC00DA">
      <w:r w:rsidRPr="000B7E89">
        <w:t>The promise</w:t>
      </w:r>
    </w:p>
    <w:p w14:paraId="368DA717" w14:textId="1A7C17A4" w:rsidR="00BC00DA" w:rsidRPr="000B7E89" w:rsidRDefault="00BC00DA" w:rsidP="00BC00DA">
      <w:r w:rsidRPr="000B7E89">
        <w:t xml:space="preserve">The </w:t>
      </w:r>
      <w:r w:rsidR="007B0BDB" w:rsidRPr="000B7E89">
        <w:t>point</w:t>
      </w:r>
      <w:r w:rsidR="00960201" w:rsidRPr="000B7E89">
        <w:t xml:space="preserve"> </w:t>
      </w:r>
    </w:p>
    <w:p w14:paraId="19AF65E0" w14:textId="77777777" w:rsidR="00B300A2" w:rsidRPr="000B7E89" w:rsidRDefault="00B300A2" w:rsidP="00B300A2">
      <w:r w:rsidRPr="000B7E89">
        <w:t>The application</w:t>
      </w:r>
    </w:p>
    <w:p w14:paraId="2E93F286" w14:textId="0F98698F" w:rsidR="00BC00DA" w:rsidRPr="000B7E89" w:rsidRDefault="00BC00DA" w:rsidP="00BC00DA">
      <w:r w:rsidRPr="000B7E89">
        <w:t>The revi</w:t>
      </w:r>
      <w:r w:rsidR="00956B3C" w:rsidRPr="000B7E89">
        <w:t>ew [From this lesson we learn…]</w:t>
      </w:r>
    </w:p>
    <w:p w14:paraId="7CCBCDF3" w14:textId="77777777" w:rsidR="00BC00DA" w:rsidRPr="000B7E89" w:rsidRDefault="00BC00DA" w:rsidP="00BC00DA">
      <w:pPr>
        <w:pStyle w:val="Heading3"/>
      </w:pPr>
      <w:r w:rsidRPr="000B7E89">
        <w:t>What is a hook?</w:t>
      </w:r>
    </w:p>
    <w:p w14:paraId="382E6BCB" w14:textId="0045723C" w:rsidR="00BC00DA" w:rsidRPr="000B7E89" w:rsidRDefault="00BC00DA" w:rsidP="00BC00DA">
      <w:r w:rsidRPr="000B7E89">
        <w:t xml:space="preserve">The hook is an interesting story or illustration to get the attention of the students. If you do not get the attention of the students within the first few seconds, some will assume the lesson is boring and will lose interest. </w:t>
      </w:r>
    </w:p>
    <w:p w14:paraId="67EA117A" w14:textId="572538FB" w:rsidR="00BC00DA" w:rsidRPr="000B7E89" w:rsidRDefault="00BC00DA" w:rsidP="00BC00DA">
      <w:r w:rsidRPr="000B7E89">
        <w:t xml:space="preserve">What is a good illustration? The best </w:t>
      </w:r>
      <w:r w:rsidR="00F02B0E" w:rsidRPr="000B7E89">
        <w:t>ones</w:t>
      </w:r>
      <w:r w:rsidRPr="000B7E89">
        <w:t xml:space="preserve"> are from your own experience. Or something in current events. </w:t>
      </w:r>
    </w:p>
    <w:p w14:paraId="19AD6125" w14:textId="77777777" w:rsidR="00BC00DA" w:rsidRPr="000B7E89" w:rsidRDefault="00BC00DA" w:rsidP="00BC00DA">
      <w:pPr>
        <w:pStyle w:val="Heading3"/>
      </w:pPr>
      <w:r w:rsidRPr="000B7E89">
        <w:t>The theme</w:t>
      </w:r>
    </w:p>
    <w:p w14:paraId="2B748A88" w14:textId="77777777" w:rsidR="00BC00DA" w:rsidRPr="000B7E89" w:rsidRDefault="00BC00DA" w:rsidP="00BC00DA">
      <w:r w:rsidRPr="000B7E89">
        <w:t xml:space="preserve">After you get their attention, you must say what the lesson is about. </w:t>
      </w:r>
    </w:p>
    <w:p w14:paraId="7EBE0010" w14:textId="77777777" w:rsidR="00BC00DA" w:rsidRPr="000B7E89" w:rsidRDefault="00BC00DA" w:rsidP="00BC00DA">
      <w:pPr>
        <w:pStyle w:val="Heading3"/>
      </w:pPr>
      <w:r w:rsidRPr="000B7E89">
        <w:t>The promise</w:t>
      </w:r>
    </w:p>
    <w:p w14:paraId="5A1556BA" w14:textId="77777777" w:rsidR="00BC00DA" w:rsidRPr="000B7E89" w:rsidRDefault="00BC00DA" w:rsidP="00BC00DA">
      <w:r w:rsidRPr="000B7E89">
        <w:t>State how the students will benefit from the lesson. Why should they pay attention to it? How will it improve their lives?</w:t>
      </w:r>
    </w:p>
    <w:p w14:paraId="7FAD1394" w14:textId="1BF37552" w:rsidR="00BC00DA" w:rsidRPr="000B7E89" w:rsidRDefault="00BC00DA" w:rsidP="00BC00DA">
      <w:pPr>
        <w:pStyle w:val="Heading3"/>
      </w:pPr>
      <w:r w:rsidRPr="000B7E89">
        <w:t xml:space="preserve">The </w:t>
      </w:r>
      <w:r w:rsidR="007B0BDB" w:rsidRPr="000B7E89">
        <w:t>point</w:t>
      </w:r>
    </w:p>
    <w:p w14:paraId="65E881A2" w14:textId="52C76701" w:rsidR="007B0BDB" w:rsidRPr="000B7E89" w:rsidRDefault="007B0BDB" w:rsidP="00BC00DA">
      <w:r w:rsidRPr="000B7E89">
        <w:t xml:space="preserve">One point per lesson only. If you cannot describe in one sentence the entire point of the lesson, then you need to simplify </w:t>
      </w:r>
      <w:r w:rsidR="009019C1">
        <w:t xml:space="preserve">it </w:t>
      </w:r>
      <w:r w:rsidRPr="000B7E89">
        <w:t xml:space="preserve">or </w:t>
      </w:r>
      <w:r w:rsidR="009019C1">
        <w:t>divide</w:t>
      </w:r>
      <w:r w:rsidRPr="000B7E89">
        <w:t xml:space="preserve"> it into two or more lessons. </w:t>
      </w:r>
    </w:p>
    <w:p w14:paraId="33810C4E" w14:textId="77777777" w:rsidR="00361094" w:rsidRPr="000B7E89" w:rsidRDefault="00361094" w:rsidP="00361094">
      <w:pPr>
        <w:pStyle w:val="Heading3"/>
      </w:pPr>
      <w:r w:rsidRPr="000B7E89">
        <w:t>The application</w:t>
      </w:r>
    </w:p>
    <w:p w14:paraId="78C1D23E" w14:textId="3946450B" w:rsidR="00361094" w:rsidRPr="000B7E89" w:rsidRDefault="002E3F86" w:rsidP="00361094">
      <w:r w:rsidRPr="000B7E89">
        <w:t xml:space="preserve">Show the students how to apply the </w:t>
      </w:r>
      <w:r w:rsidR="009019C1">
        <w:t xml:space="preserve">key </w:t>
      </w:r>
      <w:r w:rsidRPr="000B7E89">
        <w:t xml:space="preserve">point of the lesson to their lives. </w:t>
      </w:r>
      <w:r w:rsidR="00361094" w:rsidRPr="000B7E89">
        <w:t xml:space="preserve">Or, set up the lesson in such a way that they deduce for themselves the application and express it back to the </w:t>
      </w:r>
      <w:r w:rsidR="00095365">
        <w:t>you</w:t>
      </w:r>
      <w:r w:rsidR="00361094" w:rsidRPr="000B7E89">
        <w:t xml:space="preserve">. </w:t>
      </w:r>
    </w:p>
    <w:p w14:paraId="630DDA5A" w14:textId="77777777" w:rsidR="00BC00DA" w:rsidRPr="000B7E89" w:rsidRDefault="00BC00DA" w:rsidP="00BC00DA">
      <w:pPr>
        <w:pStyle w:val="Heading3"/>
      </w:pPr>
      <w:r w:rsidRPr="000B7E89">
        <w:t>The review</w:t>
      </w:r>
    </w:p>
    <w:p w14:paraId="257EA4A2" w14:textId="18849099" w:rsidR="00BC00DA" w:rsidRPr="000B7E89" w:rsidRDefault="00BC00DA" w:rsidP="00BC00DA">
      <w:r w:rsidRPr="000B7E89">
        <w:t xml:space="preserve">At the end of each lesson, I usually </w:t>
      </w:r>
      <w:r w:rsidR="007615E2">
        <w:t>write</w:t>
      </w:r>
      <w:r w:rsidRPr="000B7E89">
        <w:t xml:space="preserve">, </w:t>
      </w:r>
      <w:r w:rsidR="007615E2">
        <w:t>“</w:t>
      </w:r>
      <w:r w:rsidR="00ED63EA">
        <w:t>From this lesson we learn</w:t>
      </w:r>
      <w:r w:rsidRPr="000B7E89">
        <w:t>…</w:t>
      </w:r>
      <w:r w:rsidR="007615E2">
        <w:t>”</w:t>
      </w:r>
      <w:r w:rsidR="0029734F">
        <w:t xml:space="preserve">  This is the summary. </w:t>
      </w:r>
    </w:p>
    <w:p w14:paraId="36056A50" w14:textId="063C5506" w:rsidR="00BC00DA" w:rsidRPr="000B7E89" w:rsidRDefault="00B05B7B" w:rsidP="00BC00DA">
      <w:pPr>
        <w:pStyle w:val="Heading2"/>
      </w:pPr>
      <w:r w:rsidRPr="000B7E89">
        <w:t>Define y</w:t>
      </w:r>
      <w:r w:rsidR="00BC00DA" w:rsidRPr="000B7E89">
        <w:t>our audience</w:t>
      </w:r>
    </w:p>
    <w:p w14:paraId="23AEF9C1" w14:textId="2112C3BA" w:rsidR="00BC00DA" w:rsidRPr="000B7E89" w:rsidRDefault="00BC00DA" w:rsidP="00BC00DA">
      <w:r w:rsidRPr="000B7E89">
        <w:t>When you prepare your plan, picture in your mind one of the students. P</w:t>
      </w:r>
      <w:r w:rsidR="002822BA">
        <w:t>repare the lesson as though it were</w:t>
      </w:r>
      <w:r w:rsidRPr="000B7E89">
        <w:t xml:space="preserve"> for that person </w:t>
      </w:r>
      <w:r w:rsidR="002822BA">
        <w:t>alone</w:t>
      </w:r>
      <w:r w:rsidRPr="000B7E89">
        <w:t>. This helps you focus and will make the lesson seem more personal.</w:t>
      </w:r>
      <w:r w:rsidR="00F801D4" w:rsidRPr="000B7E89">
        <w:t xml:space="preserve"> This is</w:t>
      </w:r>
      <w:r w:rsidR="005B1BAF">
        <w:t xml:space="preserve"> your </w:t>
      </w:r>
      <w:r w:rsidR="00F801D4" w:rsidRPr="000B7E89">
        <w:t xml:space="preserve">“focus person.” </w:t>
      </w:r>
      <w:r w:rsidR="0071027A">
        <w:t xml:space="preserve">No one but you will know who that person is. </w:t>
      </w:r>
    </w:p>
    <w:p w14:paraId="0AB0278D" w14:textId="3D9F6E02" w:rsidR="00BC00DA" w:rsidRPr="000B7E89" w:rsidRDefault="00BC00DA" w:rsidP="00BC00DA">
      <w:r w:rsidRPr="000B7E89">
        <w:t xml:space="preserve">Prepare the lesson for the most interested students. Some people are in Sunday School for </w:t>
      </w:r>
      <w:r w:rsidR="00A81233" w:rsidRPr="000B7E89">
        <w:t>other</w:t>
      </w:r>
      <w:r w:rsidRPr="000B7E89">
        <w:t xml:space="preserve"> reasons other than interest in </w:t>
      </w:r>
      <w:r w:rsidR="00A81233" w:rsidRPr="000B7E89">
        <w:t>material</w:t>
      </w:r>
      <w:r w:rsidRPr="000B7E89">
        <w:t xml:space="preserve">. </w:t>
      </w:r>
      <w:r w:rsidR="00A81233" w:rsidRPr="000B7E89">
        <w:t xml:space="preserve">Some may be parents who are in your class because </w:t>
      </w:r>
      <w:r w:rsidRPr="000B7E89">
        <w:t xml:space="preserve">their kids </w:t>
      </w:r>
      <w:r w:rsidR="009D6437">
        <w:t>are</w:t>
      </w:r>
      <w:r w:rsidRPr="000B7E89">
        <w:t xml:space="preserve"> in Sunday School and they themselves have no other place to go. </w:t>
      </w:r>
    </w:p>
    <w:p w14:paraId="22E9F5CF" w14:textId="0A0A6693" w:rsidR="00BC00DA" w:rsidRPr="000B7E89" w:rsidRDefault="00BC00DA" w:rsidP="00BC00DA">
      <w:pPr>
        <w:pStyle w:val="Heading2"/>
      </w:pPr>
      <w:r w:rsidRPr="000B7E89">
        <w:t>Other uses for your</w:t>
      </w:r>
      <w:r w:rsidR="00A80149" w:rsidRPr="000B7E89">
        <w:t xml:space="preserve"> lesson</w:t>
      </w:r>
      <w:r w:rsidRPr="000B7E89">
        <w:t xml:space="preserve"> plans</w:t>
      </w:r>
    </w:p>
    <w:p w14:paraId="0487D8C6" w14:textId="68956C54" w:rsidR="00BC00DA" w:rsidRPr="000B7E89" w:rsidRDefault="00BC00DA" w:rsidP="00BC00DA">
      <w:pPr>
        <w:pStyle w:val="ListParagraph"/>
        <w:numPr>
          <w:ilvl w:val="0"/>
          <w:numId w:val="10"/>
        </w:numPr>
        <w:contextualSpacing/>
      </w:pPr>
      <w:r w:rsidRPr="000B7E89">
        <w:t xml:space="preserve">Create a manual to give to a fledgling teacher to teach your subject. </w:t>
      </w:r>
      <w:r w:rsidR="0071027A">
        <w:t>Avoid</w:t>
      </w:r>
      <w:r w:rsidRPr="000B7E89">
        <w:t xml:space="preserve"> teach</w:t>
      </w:r>
      <w:r w:rsidR="0071027A">
        <w:t>ing</w:t>
      </w:r>
      <w:r w:rsidRPr="000B7E89">
        <w:t xml:space="preserve"> the sam</w:t>
      </w:r>
      <w:r w:rsidR="005D255E">
        <w:t xml:space="preserve">e </w:t>
      </w:r>
      <w:r w:rsidR="0071027A">
        <w:t>subject</w:t>
      </w:r>
      <w:r w:rsidR="005D255E">
        <w:t xml:space="preserve"> twice in the same place if you can help it. </w:t>
      </w:r>
      <w:r w:rsidR="0025716B">
        <w:t xml:space="preserve">Mentor others to teach. </w:t>
      </w:r>
    </w:p>
    <w:p w14:paraId="6A93DDD9" w14:textId="77777777" w:rsidR="00BC00DA" w:rsidRPr="000B7E89" w:rsidRDefault="00BC00DA" w:rsidP="00BC00DA">
      <w:pPr>
        <w:pStyle w:val="ListParagraph"/>
        <w:numPr>
          <w:ilvl w:val="0"/>
          <w:numId w:val="10"/>
        </w:numPr>
        <w:contextualSpacing/>
      </w:pPr>
      <w:r w:rsidRPr="000B7E89">
        <w:t>The lesson plans can be the outline for chapters of a book.</w:t>
      </w:r>
    </w:p>
    <w:p w14:paraId="45B2B755" w14:textId="77777777" w:rsidR="00BC00DA" w:rsidRPr="000B7E89" w:rsidRDefault="00BC00DA" w:rsidP="00BC00DA">
      <w:pPr>
        <w:pStyle w:val="Heading2"/>
      </w:pPr>
      <w:r w:rsidRPr="000B7E89">
        <w:t>From this lesson we learn…</w:t>
      </w:r>
    </w:p>
    <w:p w14:paraId="74300820" w14:textId="75398B4C" w:rsidR="00BC00DA" w:rsidRPr="000B7E89" w:rsidRDefault="00BC00DA" w:rsidP="00BC00DA">
      <w:pPr>
        <w:pStyle w:val="ListParagraph"/>
        <w:numPr>
          <w:ilvl w:val="0"/>
          <w:numId w:val="11"/>
        </w:numPr>
        <w:contextualSpacing/>
      </w:pPr>
      <w:r w:rsidRPr="000B7E89">
        <w:t xml:space="preserve">Using a “hook” in the form of an interesting story or illustration is a good way to start </w:t>
      </w:r>
      <w:r w:rsidR="004C5268" w:rsidRPr="000B7E89">
        <w:t>a</w:t>
      </w:r>
      <w:r w:rsidRPr="000B7E89">
        <w:t xml:space="preserve"> lesson.</w:t>
      </w:r>
    </w:p>
    <w:p w14:paraId="71B4A211" w14:textId="3BA1D57A" w:rsidR="00BC00DA" w:rsidRPr="000B7E89" w:rsidRDefault="00BC00DA" w:rsidP="00BC00DA">
      <w:pPr>
        <w:pStyle w:val="ListParagraph"/>
        <w:numPr>
          <w:ilvl w:val="0"/>
          <w:numId w:val="11"/>
        </w:numPr>
        <w:contextualSpacing/>
      </w:pPr>
      <w:r w:rsidRPr="000B7E89">
        <w:t>When preparing a lesson, think about one student as through you were conversing with him. This helps you focus</w:t>
      </w:r>
      <w:r w:rsidR="004C5268" w:rsidRPr="000B7E89">
        <w:t xml:space="preserve"> in the preparation</w:t>
      </w:r>
      <w:r w:rsidRPr="000B7E89">
        <w:t>.</w:t>
      </w:r>
    </w:p>
    <w:p w14:paraId="6407F8E2" w14:textId="7DA6AF4D" w:rsidR="00A33BC1" w:rsidRPr="000B7E89" w:rsidRDefault="00BC00DA" w:rsidP="005A3673">
      <w:pPr>
        <w:pStyle w:val="ListParagraph"/>
        <w:numPr>
          <w:ilvl w:val="0"/>
          <w:numId w:val="11"/>
        </w:numPr>
        <w:contextualSpacing/>
        <w:jc w:val="left"/>
        <w:sectPr w:rsidR="00A33BC1" w:rsidRPr="000B7E89" w:rsidSect="003764E1">
          <w:pgSz w:w="12240" w:h="15840"/>
          <w:pgMar w:top="1440" w:right="1440" w:bottom="1440" w:left="1440" w:header="360" w:footer="360" w:gutter="0"/>
          <w:cols w:space="720"/>
        </w:sectPr>
      </w:pPr>
      <w:r w:rsidRPr="000B7E89">
        <w:t xml:space="preserve">Allow time for review before the end of the lesson. This helps </w:t>
      </w:r>
      <w:r w:rsidR="005A3673" w:rsidRPr="000B7E89">
        <w:t xml:space="preserve">students retain the information </w:t>
      </w:r>
      <w:r w:rsidRPr="000B7E89">
        <w:t>better.</w:t>
      </w:r>
    </w:p>
    <w:p w14:paraId="13E4045D" w14:textId="11DE0004" w:rsidR="009C14A4" w:rsidRPr="002D0460" w:rsidRDefault="00E96939" w:rsidP="009C14A4">
      <w:pPr>
        <w:pStyle w:val="Heading1"/>
        <w:jc w:val="left"/>
        <w:rPr>
          <w:rStyle w:val="Hyperlink"/>
        </w:rPr>
      </w:pPr>
      <w:hyperlink w:anchor="top" w:history="1">
        <w:r w:rsidR="004B7890">
          <w:rPr>
            <w:rStyle w:val="Hyperlink"/>
          </w:rPr>
          <w:t>Sample</w:t>
        </w:r>
        <w:r w:rsidR="00431522" w:rsidRPr="002D0460">
          <w:rPr>
            <w:rStyle w:val="Hyperlink"/>
          </w:rPr>
          <w:t xml:space="preserve"> of a Lesson Plan</w:t>
        </w:r>
      </w:hyperlink>
      <w:bookmarkStart w:id="6" w:name="sample"/>
      <w:bookmarkEnd w:id="6"/>
    </w:p>
    <w:p w14:paraId="1DDAF7EC" w14:textId="65B66CE5" w:rsidR="00431522" w:rsidRPr="00C23761" w:rsidRDefault="00431522" w:rsidP="00B75CD0">
      <w:pPr>
        <w:pStyle w:val="Quote"/>
      </w:pPr>
      <w:r w:rsidRPr="00C23761">
        <w:t xml:space="preserve">Note: </w:t>
      </w:r>
      <w:r w:rsidR="002D0460" w:rsidRPr="00C23761">
        <w:t>The sentences in brackets</w:t>
      </w:r>
      <w:r w:rsidRPr="00C23761">
        <w:t xml:space="preserve"> are reminders for the teacher</w:t>
      </w:r>
      <w:r w:rsidR="0071027A">
        <w:t xml:space="preserve"> or perhaps answers to questions.</w:t>
      </w:r>
      <w:r w:rsidRPr="00C23761">
        <w:t xml:space="preserve"> When the teacher gets ready to print these for handouts to the students, he will remove those sentences in brackets</w:t>
      </w:r>
      <w:r w:rsidR="0071027A">
        <w:t xml:space="preserve"> so the students do not see them</w:t>
      </w:r>
      <w:r w:rsidR="00640243">
        <w:t>.</w:t>
      </w:r>
    </w:p>
    <w:p w14:paraId="06C319C5" w14:textId="7B302580" w:rsidR="00A33BC1" w:rsidRPr="002D0460" w:rsidRDefault="00431522" w:rsidP="002D31EE">
      <w:pPr>
        <w:pStyle w:val="Heading2"/>
      </w:pPr>
      <w:r w:rsidRPr="002D0460">
        <w:t xml:space="preserve">Lesson: The Sovereignty of God </w:t>
      </w:r>
    </w:p>
    <w:p w14:paraId="05C0529E" w14:textId="2E4D573F" w:rsidR="00A33BC1" w:rsidRPr="002D0460" w:rsidRDefault="00431522" w:rsidP="002D31EE">
      <w:pPr>
        <w:rPr>
          <w:i/>
        </w:rPr>
      </w:pPr>
      <w:r w:rsidRPr="002D0460">
        <w:rPr>
          <w:rStyle w:val="Heading2Char"/>
        </w:rPr>
        <w:t>The hook</w:t>
      </w:r>
      <w:r w:rsidR="002D0460" w:rsidRPr="002D0460">
        <w:rPr>
          <w:rStyle w:val="Heading2Char"/>
        </w:rPr>
        <w:t xml:space="preserve">: </w:t>
      </w:r>
      <w:r w:rsidR="002D0460" w:rsidRPr="002D0460">
        <w:rPr>
          <w:rStyle w:val="Heading2Char"/>
          <w:b w:val="0"/>
          <w:i/>
        </w:rPr>
        <w:t>[An illustration or story from the teacher’s own experience here.]</w:t>
      </w:r>
    </w:p>
    <w:p w14:paraId="3E2E25C8" w14:textId="1CC33771" w:rsidR="00A33BC1" w:rsidRPr="002D0460" w:rsidRDefault="002D0460" w:rsidP="002D0460">
      <w:pPr>
        <w:rPr>
          <w:b/>
        </w:rPr>
      </w:pPr>
      <w:r w:rsidRPr="002D0460">
        <w:rPr>
          <w:rStyle w:val="Heading2Char"/>
        </w:rPr>
        <w:t>Purpose</w:t>
      </w:r>
      <w:r w:rsidR="00A33BC1" w:rsidRPr="002D0460">
        <w:rPr>
          <w:rStyle w:val="Heading2Char"/>
        </w:rPr>
        <w:t xml:space="preserve">: </w:t>
      </w:r>
      <w:r w:rsidRPr="002D0460">
        <w:rPr>
          <w:rStyle w:val="Heading2Char"/>
          <w:b w:val="0"/>
        </w:rPr>
        <w:t xml:space="preserve">Teach about the sovereignty of God to help increase the faith of the students. </w:t>
      </w:r>
    </w:p>
    <w:p w14:paraId="0B6C2DD8" w14:textId="7099842D" w:rsidR="00A33BC1" w:rsidRPr="002D0460" w:rsidRDefault="002D0460" w:rsidP="002D31EE">
      <w:r w:rsidRPr="002D0460">
        <w:rPr>
          <w:rStyle w:val="Heading2Char"/>
        </w:rPr>
        <w:t>Promise</w:t>
      </w:r>
      <w:r w:rsidR="00A33BC1" w:rsidRPr="002D0460">
        <w:rPr>
          <w:rStyle w:val="Heading2Char"/>
        </w:rPr>
        <w:t>:</w:t>
      </w:r>
      <w:r w:rsidR="00A33BC1" w:rsidRPr="002D0460">
        <w:t xml:space="preserve"> </w:t>
      </w:r>
      <w:r w:rsidRPr="002D0460">
        <w:t xml:space="preserve">Understanding </w:t>
      </w:r>
      <w:r w:rsidR="00640243">
        <w:t xml:space="preserve">the </w:t>
      </w:r>
      <w:r w:rsidRPr="002D0460">
        <w:t xml:space="preserve">sovereignty of God will help increase </w:t>
      </w:r>
      <w:r w:rsidR="00640243">
        <w:t>your</w:t>
      </w:r>
      <w:r w:rsidRPr="002D0460">
        <w:t xml:space="preserve"> faith, pray more effectively, endure </w:t>
      </w:r>
      <w:r w:rsidR="00640243">
        <w:t>trials</w:t>
      </w:r>
      <w:r w:rsidRPr="002D0460">
        <w:t xml:space="preserve"> better and evangelize with more confidence. </w:t>
      </w:r>
    </w:p>
    <w:p w14:paraId="5027762F" w14:textId="360E0223" w:rsidR="00A33BC1" w:rsidRPr="002D0460" w:rsidRDefault="00843261" w:rsidP="002D31EE">
      <w:r>
        <w:rPr>
          <w:rStyle w:val="Heading2Char"/>
        </w:rPr>
        <w:t>Proof</w:t>
      </w:r>
      <w:r w:rsidR="00A33BC1" w:rsidRPr="002D0460">
        <w:rPr>
          <w:rStyle w:val="Heading2Char"/>
        </w:rPr>
        <w:t>:</w:t>
      </w:r>
      <w:r w:rsidR="00A33BC1" w:rsidRPr="002D0460">
        <w:t xml:space="preserve"> </w:t>
      </w:r>
      <w:r>
        <w:t>Acts</w:t>
      </w:r>
      <w:r w:rsidR="00A33BC1" w:rsidRPr="002D0460">
        <w:t xml:space="preserve"> 4:23-32</w:t>
      </w:r>
    </w:p>
    <w:p w14:paraId="14EDC431" w14:textId="5AE2D026" w:rsidR="00A33BC1" w:rsidRPr="002D0460" w:rsidRDefault="002D0460" w:rsidP="002D31EE">
      <w:pPr>
        <w:rPr>
          <w:rFonts w:ascii="Times" w:hAnsi="Times"/>
        </w:rPr>
      </w:pPr>
      <w:r w:rsidRPr="00153EB4">
        <w:t>What is the name the apostles called God in verse 24?</w:t>
      </w:r>
      <w:r w:rsidR="00A33BC1" w:rsidRPr="002D0460">
        <w:rPr>
          <w:rFonts w:ascii="Times" w:hAnsi="Times"/>
        </w:rPr>
        <w:t xml:space="preserve"> ______________________________</w:t>
      </w:r>
    </w:p>
    <w:p w14:paraId="008C3A7C" w14:textId="246440C7" w:rsidR="00A33BC1" w:rsidRPr="002D0460" w:rsidRDefault="00A33BC1" w:rsidP="002D31EE">
      <w:pPr>
        <w:ind w:firstLine="360"/>
        <w:rPr>
          <w:i/>
        </w:rPr>
      </w:pPr>
      <w:r w:rsidRPr="002D0460">
        <w:rPr>
          <w:i/>
        </w:rPr>
        <w:t>[</w:t>
      </w:r>
      <w:r w:rsidR="002D0460">
        <w:rPr>
          <w:i/>
        </w:rPr>
        <w:t>Other verses using the term “sovereign” in reference to God may be shown here.</w:t>
      </w:r>
      <w:r w:rsidRPr="002D0460">
        <w:rPr>
          <w:i/>
        </w:rPr>
        <w:t xml:space="preserve"> 1Tim 6:15]</w:t>
      </w:r>
    </w:p>
    <w:p w14:paraId="1EAC60BE" w14:textId="451A65BC" w:rsidR="00A33BC1" w:rsidRPr="002D0460" w:rsidRDefault="002D0460" w:rsidP="002D31EE">
      <w:r w:rsidRPr="00153EB4">
        <w:t xml:space="preserve">What did the apostles say in verse 24 in reference to the sovereignty of </w:t>
      </w:r>
      <w:r w:rsidR="00764AF7" w:rsidRPr="00153EB4">
        <w:t>God?</w:t>
      </w:r>
      <w:r w:rsidR="000D0AB0">
        <w:t xml:space="preserve"> </w:t>
      </w:r>
      <w:r>
        <w:t>___</w:t>
      </w:r>
      <w:r w:rsidR="00A33BC1" w:rsidRPr="002D0460">
        <w:t>_____________________________________________________</w:t>
      </w:r>
    </w:p>
    <w:p w14:paraId="56082D9E" w14:textId="653BC62E" w:rsidR="00A33BC1" w:rsidRPr="002D0460" w:rsidRDefault="00A33BC1" w:rsidP="002D31EE">
      <w:pPr>
        <w:ind w:firstLine="360"/>
        <w:rPr>
          <w:i/>
        </w:rPr>
      </w:pPr>
      <w:r w:rsidRPr="002D0460">
        <w:rPr>
          <w:i/>
        </w:rPr>
        <w:t>[</w:t>
      </w:r>
      <w:r w:rsidR="002D0460">
        <w:rPr>
          <w:i/>
        </w:rPr>
        <w:t>Other verses showing God’s control over nature are Job 41:11; Ps</w:t>
      </w:r>
      <w:r w:rsidRPr="002D0460">
        <w:rPr>
          <w:i/>
        </w:rPr>
        <w:t xml:space="preserve"> 24:1; </w:t>
      </w:r>
      <w:r w:rsidR="002D0460">
        <w:rPr>
          <w:i/>
        </w:rPr>
        <w:t>Ps</w:t>
      </w:r>
      <w:r w:rsidRPr="002D0460">
        <w:rPr>
          <w:i/>
        </w:rPr>
        <w:t xml:space="preserve"> 89:11]</w:t>
      </w:r>
    </w:p>
    <w:p w14:paraId="12CAEE84" w14:textId="5BD0CF3C" w:rsidR="00A33BC1" w:rsidRPr="002D0460" w:rsidRDefault="002D0460" w:rsidP="002D31EE">
      <w:r>
        <w:t>Is there anything in the apostle’s prayer to show that God is in control of history?</w:t>
      </w:r>
      <w:r w:rsidR="00A33BC1" w:rsidRPr="002D0460">
        <w:t xml:space="preserve"> _____________________________________________________</w:t>
      </w:r>
    </w:p>
    <w:p w14:paraId="0E2CED29" w14:textId="3A895952" w:rsidR="00A33BC1" w:rsidRPr="002D0460" w:rsidRDefault="00A33BC1" w:rsidP="002D31EE">
      <w:pPr>
        <w:ind w:left="360"/>
        <w:rPr>
          <w:i/>
        </w:rPr>
      </w:pPr>
      <w:r w:rsidRPr="002D0460">
        <w:rPr>
          <w:i/>
        </w:rPr>
        <w:t>[</w:t>
      </w:r>
      <w:r w:rsidR="002D0460">
        <w:rPr>
          <w:i/>
        </w:rPr>
        <w:t xml:space="preserve">Ask the students </w:t>
      </w:r>
      <w:r w:rsidR="00EC44EC">
        <w:rPr>
          <w:i/>
        </w:rPr>
        <w:t>to</w:t>
      </w:r>
      <w:r w:rsidR="002D0460">
        <w:rPr>
          <w:i/>
        </w:rPr>
        <w:t xml:space="preserve"> think of other historical events </w:t>
      </w:r>
      <w:r w:rsidR="00956FC9">
        <w:rPr>
          <w:i/>
        </w:rPr>
        <w:t>showing</w:t>
      </w:r>
      <w:r w:rsidR="002D0460">
        <w:rPr>
          <w:i/>
        </w:rPr>
        <w:t xml:space="preserve"> </w:t>
      </w:r>
      <w:r w:rsidR="00956FC9">
        <w:rPr>
          <w:i/>
        </w:rPr>
        <w:t>God’s control of history.</w:t>
      </w:r>
      <w:r w:rsidR="002D0460">
        <w:rPr>
          <w:i/>
        </w:rPr>
        <w:t xml:space="preserve"> Some verses for this are </w:t>
      </w:r>
      <w:r w:rsidRPr="002D0460">
        <w:rPr>
          <w:i/>
        </w:rPr>
        <w:t>Dan 2:21; Prov 21:1]</w:t>
      </w:r>
    </w:p>
    <w:p w14:paraId="6C930201" w14:textId="2BDAE416" w:rsidR="00A33BC1" w:rsidRPr="002D0460" w:rsidRDefault="002D0460" w:rsidP="002D0460">
      <w:pPr>
        <w:jc w:val="left"/>
      </w:pPr>
      <w:r>
        <w:t xml:space="preserve">Is God able to bring good out of evil? If the answer is affirmative, does there exist evidence in the apostles’ prayer to show this? </w:t>
      </w:r>
      <w:r w:rsidR="00A33BC1" w:rsidRPr="002D0460">
        <w:t>_______________________________________________________</w:t>
      </w:r>
    </w:p>
    <w:p w14:paraId="5EC0BE79" w14:textId="44635171" w:rsidR="00A33BC1" w:rsidRPr="002D0460" w:rsidRDefault="002D0460" w:rsidP="002D31EE">
      <w:pPr>
        <w:pStyle w:val="Heading2"/>
      </w:pPr>
      <w:r>
        <w:t>From this lesson we learned that God is sovereign because…</w:t>
      </w:r>
    </w:p>
    <w:p w14:paraId="23580731" w14:textId="6183004B" w:rsidR="00A33BC1" w:rsidRPr="002D0460" w:rsidRDefault="002D0460" w:rsidP="00A33BC1">
      <w:pPr>
        <w:pStyle w:val="ListParagraph"/>
        <w:numPr>
          <w:ilvl w:val="0"/>
          <w:numId w:val="14"/>
        </w:numPr>
        <w:contextualSpacing/>
      </w:pPr>
      <w:r>
        <w:t xml:space="preserve">The word “sovereign” is a part of his name. </w:t>
      </w:r>
    </w:p>
    <w:p w14:paraId="0318B779" w14:textId="1DF6F982" w:rsidR="00A33BC1" w:rsidRPr="002D0460" w:rsidRDefault="002D0460" w:rsidP="00A33BC1">
      <w:pPr>
        <w:pStyle w:val="ListParagraph"/>
        <w:numPr>
          <w:ilvl w:val="0"/>
          <w:numId w:val="14"/>
        </w:numPr>
        <w:contextualSpacing/>
      </w:pPr>
      <w:r>
        <w:t>He is creato</w:t>
      </w:r>
      <w:r w:rsidR="00EF53D1">
        <w:t xml:space="preserve">r, </w:t>
      </w:r>
      <w:r>
        <w:t xml:space="preserve">sustainer and owner of all creation. </w:t>
      </w:r>
    </w:p>
    <w:p w14:paraId="66435A2C" w14:textId="6506FA4C" w:rsidR="00A33BC1" w:rsidRPr="002D0460" w:rsidRDefault="002D0460" w:rsidP="00A33BC1">
      <w:pPr>
        <w:pStyle w:val="ListParagraph"/>
        <w:numPr>
          <w:ilvl w:val="0"/>
          <w:numId w:val="14"/>
        </w:numPr>
        <w:contextualSpacing/>
      </w:pPr>
      <w:r>
        <w:t xml:space="preserve">He is in control of the events of history. </w:t>
      </w:r>
    </w:p>
    <w:p w14:paraId="40E73330" w14:textId="43AAC6EE" w:rsidR="00A33BC1" w:rsidRPr="002D0460" w:rsidRDefault="002D0460" w:rsidP="00A33BC1">
      <w:pPr>
        <w:pStyle w:val="ListParagraph"/>
        <w:numPr>
          <w:ilvl w:val="0"/>
          <w:numId w:val="14"/>
        </w:numPr>
        <w:contextualSpacing/>
      </w:pPr>
      <w:r>
        <w:t>He is able to produce good from evil.</w:t>
      </w:r>
    </w:p>
    <w:p w14:paraId="00A383D2" w14:textId="28111131" w:rsidR="00A33BC1" w:rsidRPr="002D0460" w:rsidRDefault="00F02B0E" w:rsidP="002D31EE">
      <w:pPr>
        <w:pStyle w:val="Heading2"/>
      </w:pPr>
      <w:r w:rsidRPr="002D0460">
        <w:t>Application</w:t>
      </w:r>
    </w:p>
    <w:p w14:paraId="1C04B86D" w14:textId="161F9D8D" w:rsidR="00A33BC1" w:rsidRPr="002D0460" w:rsidRDefault="005C7FB9" w:rsidP="00A33BC1">
      <w:pPr>
        <w:pStyle w:val="ListParagraph"/>
        <w:numPr>
          <w:ilvl w:val="0"/>
          <w:numId w:val="15"/>
        </w:numPr>
        <w:contextualSpacing/>
      </w:pPr>
      <w:r>
        <w:t xml:space="preserve">How does an understanding of the sovereignty of God affect your prayer life? </w:t>
      </w:r>
    </w:p>
    <w:p w14:paraId="7C23FCB8" w14:textId="29C57279" w:rsidR="00A33BC1" w:rsidRPr="002D0460" w:rsidRDefault="005C7FB9" w:rsidP="00A33BC1">
      <w:pPr>
        <w:pStyle w:val="ListParagraph"/>
        <w:numPr>
          <w:ilvl w:val="0"/>
          <w:numId w:val="14"/>
        </w:numPr>
        <w:contextualSpacing/>
      </w:pPr>
      <w:r>
        <w:t>How does an understanding of the sovereignty of God affect</w:t>
      </w:r>
      <w:r w:rsidRPr="002D0460">
        <w:t xml:space="preserve"> </w:t>
      </w:r>
      <w:r>
        <w:t xml:space="preserve">the way you perceive the promises of God? </w:t>
      </w:r>
    </w:p>
    <w:p w14:paraId="0BA3235C" w14:textId="2A1791B3" w:rsidR="00A33BC1" w:rsidRPr="002D0460" w:rsidRDefault="005C7FB9" w:rsidP="00A33BC1">
      <w:pPr>
        <w:pStyle w:val="ListParagraph"/>
        <w:numPr>
          <w:ilvl w:val="0"/>
          <w:numId w:val="14"/>
        </w:numPr>
        <w:contextualSpacing/>
      </w:pPr>
      <w:r>
        <w:t>How does an understanding of the sovereignty of God affect</w:t>
      </w:r>
      <w:r w:rsidRPr="002D0460">
        <w:t xml:space="preserve"> </w:t>
      </w:r>
      <w:r>
        <w:t xml:space="preserve">your attitude toward evangelism? </w:t>
      </w:r>
    </w:p>
    <w:p w14:paraId="54F5FBD1" w14:textId="77777777" w:rsidR="00A31937" w:rsidRPr="002D0460" w:rsidRDefault="00A31937" w:rsidP="00546529">
      <w:pPr>
        <w:pStyle w:val="ListNumber2"/>
        <w:numPr>
          <w:ilvl w:val="0"/>
          <w:numId w:val="0"/>
        </w:numPr>
        <w:ind w:left="720" w:hanging="360"/>
        <w:sectPr w:rsidR="00A31937" w:rsidRPr="002D0460" w:rsidSect="003764E1">
          <w:pgSz w:w="12240" w:h="15840"/>
          <w:pgMar w:top="1440" w:right="1440" w:bottom="1440" w:left="1440" w:header="360" w:footer="360" w:gutter="0"/>
          <w:cols w:space="720"/>
        </w:sectPr>
      </w:pPr>
    </w:p>
    <w:p w14:paraId="072F97E2" w14:textId="3585ABD1" w:rsidR="008B2C3C" w:rsidRPr="000B7E89" w:rsidRDefault="00E96939" w:rsidP="00E15593">
      <w:pPr>
        <w:pStyle w:val="Heading1"/>
        <w:jc w:val="left"/>
      </w:pPr>
      <w:hyperlink w:anchor="top" w:history="1">
        <w:r w:rsidR="00EF3BB8" w:rsidRPr="000B7E89">
          <w:rPr>
            <w:rStyle w:val="Hyperlink"/>
          </w:rPr>
          <w:t>Lesson three: Interactive methods</w:t>
        </w:r>
      </w:hyperlink>
    </w:p>
    <w:p w14:paraId="2B4288C2" w14:textId="2F1FA982" w:rsidR="00C113AE" w:rsidRPr="000B7E89" w:rsidRDefault="00C113AE" w:rsidP="00C113AE">
      <w:pPr>
        <w:rPr>
          <w:color w:val="008000"/>
        </w:rPr>
      </w:pPr>
      <w:r w:rsidRPr="000B7E89">
        <w:rPr>
          <w:color w:val="008000"/>
        </w:rPr>
        <w:t xml:space="preserve">Illustration: I had a small group of </w:t>
      </w:r>
      <w:r w:rsidR="00F96F4C">
        <w:rPr>
          <w:color w:val="008000"/>
        </w:rPr>
        <w:t>peasants</w:t>
      </w:r>
      <w:r w:rsidRPr="000B7E89">
        <w:rPr>
          <w:color w:val="008000"/>
        </w:rPr>
        <w:t xml:space="preserve"> </w:t>
      </w:r>
      <w:r w:rsidR="00ED39F6">
        <w:rPr>
          <w:color w:val="008000"/>
        </w:rPr>
        <w:t xml:space="preserve">in Ecuador </w:t>
      </w:r>
      <w:r w:rsidRPr="000B7E89">
        <w:rPr>
          <w:color w:val="008000"/>
        </w:rPr>
        <w:t xml:space="preserve">memorize John 3:16. At the next lesson, I asked some to quote the verse, which they did. Then I asked them what is it God loves? </w:t>
      </w:r>
      <w:r w:rsidR="00F96F4C">
        <w:rPr>
          <w:color w:val="008000"/>
        </w:rPr>
        <w:t>Some</w:t>
      </w:r>
      <w:r w:rsidRPr="000B7E89">
        <w:rPr>
          <w:color w:val="008000"/>
        </w:rPr>
        <w:t xml:space="preserve"> had no idea. They </w:t>
      </w:r>
      <w:r w:rsidR="00ED39F6">
        <w:rPr>
          <w:color w:val="008000"/>
        </w:rPr>
        <w:t xml:space="preserve">had </w:t>
      </w:r>
      <w:r w:rsidRPr="000B7E89">
        <w:rPr>
          <w:color w:val="008000"/>
        </w:rPr>
        <w:t xml:space="preserve">memorized </w:t>
      </w:r>
      <w:r w:rsidR="00F96F4C">
        <w:rPr>
          <w:color w:val="008000"/>
        </w:rPr>
        <w:t xml:space="preserve">the verse </w:t>
      </w:r>
      <w:r w:rsidR="00ED39F6">
        <w:rPr>
          <w:color w:val="008000"/>
        </w:rPr>
        <w:t xml:space="preserve">but </w:t>
      </w:r>
      <w:r w:rsidR="00F96F4C">
        <w:rPr>
          <w:color w:val="008000"/>
        </w:rPr>
        <w:t xml:space="preserve">understood nothing of </w:t>
      </w:r>
      <w:r w:rsidR="004C5539">
        <w:rPr>
          <w:color w:val="008000"/>
        </w:rPr>
        <w:t>the meaning</w:t>
      </w:r>
      <w:r w:rsidR="00F96F4C">
        <w:rPr>
          <w:color w:val="008000"/>
        </w:rPr>
        <w:t>.</w:t>
      </w:r>
      <w:r w:rsidRPr="000B7E89">
        <w:rPr>
          <w:color w:val="008000"/>
        </w:rPr>
        <w:t xml:space="preserve"> I realised I needed to change my teaching methods with that group.</w:t>
      </w:r>
      <w:r w:rsidR="00665D1C" w:rsidRPr="000B7E89">
        <w:rPr>
          <w:color w:val="008000"/>
        </w:rPr>
        <w:t xml:space="preserve"> They were memorizing but not </w:t>
      </w:r>
      <w:r w:rsidR="00F96F4C">
        <w:rPr>
          <w:color w:val="008000"/>
        </w:rPr>
        <w:t>learning</w:t>
      </w:r>
      <w:r w:rsidR="00665D1C" w:rsidRPr="000B7E89">
        <w:rPr>
          <w:color w:val="008000"/>
        </w:rPr>
        <w:t xml:space="preserve">. </w:t>
      </w:r>
    </w:p>
    <w:p w14:paraId="3864D7A4" w14:textId="26D7190C" w:rsidR="00A425D6" w:rsidRPr="000B7E89" w:rsidRDefault="00A425D6" w:rsidP="00A425D6">
      <w:pPr>
        <w:pStyle w:val="Heading2"/>
      </w:pPr>
      <w:r w:rsidRPr="000B7E89">
        <w:t>Objective</w:t>
      </w:r>
    </w:p>
    <w:p w14:paraId="0FB17B62" w14:textId="6E0CD948" w:rsidR="00A425D6" w:rsidRPr="000B7E89" w:rsidRDefault="00EA3AC5" w:rsidP="00A425D6">
      <w:r w:rsidRPr="000B7E89">
        <w:t xml:space="preserve">Show </w:t>
      </w:r>
      <w:r w:rsidR="00A425D6" w:rsidRPr="000B7E89">
        <w:t xml:space="preserve">interactive methods and why they are useful. </w:t>
      </w:r>
    </w:p>
    <w:p w14:paraId="2752361A" w14:textId="217B0496" w:rsidR="00A31937" w:rsidRPr="000B7E89" w:rsidRDefault="00A31937" w:rsidP="002D31EE">
      <w:pPr>
        <w:pStyle w:val="Heading2"/>
      </w:pPr>
      <w:r w:rsidRPr="000B7E89">
        <w:t>What are interactive methods?</w:t>
      </w:r>
      <w:r w:rsidR="00EF3BB8" w:rsidRPr="000B7E89">
        <w:t xml:space="preserve"> </w:t>
      </w:r>
      <w:bookmarkStart w:id="7" w:name="inter"/>
      <w:bookmarkEnd w:id="7"/>
    </w:p>
    <w:p w14:paraId="17F24649" w14:textId="3D04B809" w:rsidR="00A31937" w:rsidRPr="000B7E89" w:rsidRDefault="00A31937" w:rsidP="002D31EE">
      <w:r w:rsidRPr="000B7E89">
        <w:t xml:space="preserve">Methods that involved the activity and participation of the students, as opposed </w:t>
      </w:r>
      <w:r w:rsidR="00EA3AC5" w:rsidRPr="000B7E89">
        <w:t>just</w:t>
      </w:r>
      <w:r w:rsidRPr="000B7E89">
        <w:t xml:space="preserve"> listening to a lecturer. These activities include small-group analysis of a question; fill-in-the-blank questions; attack and defense </w:t>
      </w:r>
      <w:r w:rsidR="00F02B0E" w:rsidRPr="000B7E89">
        <w:t>exercises</w:t>
      </w:r>
      <w:r w:rsidRPr="000B7E89">
        <w:t xml:space="preserve">; quizzes and others. </w:t>
      </w:r>
      <w:r w:rsidR="00B863D9">
        <w:t xml:space="preserve">These provoke the students to think rather than merely memorize. </w:t>
      </w:r>
    </w:p>
    <w:p w14:paraId="447F12E5" w14:textId="77777777" w:rsidR="00A31937" w:rsidRPr="000B7E89" w:rsidRDefault="00A31937" w:rsidP="002D31EE">
      <w:pPr>
        <w:pStyle w:val="Heading2"/>
      </w:pPr>
      <w:r w:rsidRPr="000B7E89">
        <w:t>Why interactive methods?</w:t>
      </w:r>
    </w:p>
    <w:p w14:paraId="5A04B3C1" w14:textId="7A34449F" w:rsidR="00A31937" w:rsidRPr="000B7E89" w:rsidRDefault="00A31937" w:rsidP="002D31EE">
      <w:r w:rsidRPr="000B7E89">
        <w:t xml:space="preserve">Studies in universities on learning and retention levels show </w:t>
      </w:r>
      <w:r w:rsidR="002F1B36" w:rsidRPr="000B7E89">
        <w:t>that</w:t>
      </w:r>
      <w:r w:rsidRPr="000B7E89">
        <w:t xml:space="preserve"> retention increase </w:t>
      </w:r>
      <w:r w:rsidR="002F1B36" w:rsidRPr="000B7E89">
        <w:t>the more st</w:t>
      </w:r>
      <w:r w:rsidR="00B863D9">
        <w:t>udents participate in the class, beyond merely listening to a lecture.</w:t>
      </w:r>
      <w:r w:rsidRPr="000B7E89">
        <w:t xml:space="preserve"> </w:t>
      </w:r>
    </w:p>
    <w:p w14:paraId="26E287B2" w14:textId="33E58345" w:rsidR="002F1B36" w:rsidRPr="000B7E89" w:rsidRDefault="00B863D9" w:rsidP="007250C7">
      <w:pPr>
        <w:ind w:left="360"/>
      </w:pPr>
      <w:r>
        <w:t>Lecturing is the least effective method of teaching</w:t>
      </w:r>
      <w:r w:rsidR="002F1B36" w:rsidRPr="000B7E89">
        <w:t>. 20% retención</w:t>
      </w:r>
    </w:p>
    <w:p w14:paraId="532FC04E" w14:textId="4F651AF2" w:rsidR="0093376F" w:rsidRPr="000B7E89" w:rsidRDefault="00B863D9" w:rsidP="007250C7">
      <w:pPr>
        <w:ind w:left="720"/>
      </w:pPr>
      <w:r>
        <w:t>Lecturing</w:t>
      </w:r>
      <w:r w:rsidR="0093376F" w:rsidRPr="000B7E89">
        <w:t xml:space="preserve"> means that the teacher simply talks non-stop throughout the lesson and the students do nothing other than listen.</w:t>
      </w:r>
    </w:p>
    <w:p w14:paraId="5B7C7ED8" w14:textId="5AC22584" w:rsidR="002F1B36" w:rsidRPr="000B7E89" w:rsidRDefault="00B863D9" w:rsidP="007250C7">
      <w:pPr>
        <w:ind w:left="360"/>
      </w:pPr>
      <w:r>
        <w:t xml:space="preserve">Lecturing plus feedback from the students. </w:t>
      </w:r>
      <w:r w:rsidR="002F1B36" w:rsidRPr="000B7E89">
        <w:t xml:space="preserve"> </w:t>
      </w:r>
      <w:r>
        <w:t xml:space="preserve">Retention increases to </w:t>
      </w:r>
      <w:r w:rsidR="002F1B36" w:rsidRPr="000B7E89">
        <w:t>30%-50%</w:t>
      </w:r>
      <w:r>
        <w:t>.</w:t>
      </w:r>
    </w:p>
    <w:p w14:paraId="698388D6" w14:textId="1567C68E" w:rsidR="0093376F" w:rsidRPr="000B7E89" w:rsidRDefault="0093376F" w:rsidP="007250C7">
      <w:pPr>
        <w:ind w:left="720"/>
      </w:pPr>
      <w:r w:rsidRPr="000B7E89">
        <w:t>This means the students repeat back to the teacher what they have heard. This can be done with a number of techniques.</w:t>
      </w:r>
    </w:p>
    <w:p w14:paraId="0A45D0A3" w14:textId="32EAF6CF" w:rsidR="0093376F" w:rsidRPr="000B7E89" w:rsidRDefault="00B863D9" w:rsidP="007250C7">
      <w:pPr>
        <w:tabs>
          <w:tab w:val="left" w:pos="8416"/>
        </w:tabs>
        <w:ind w:left="360"/>
      </w:pPr>
      <w:r>
        <w:t>Lecturing plus feedback from the students plus the student teaches the material to another student. Retention increases to</w:t>
      </w:r>
      <w:r w:rsidR="002F1B36" w:rsidRPr="000B7E89">
        <w:t xml:space="preserve"> 80</w:t>
      </w:r>
      <w:r w:rsidR="00DC7961" w:rsidRPr="000B7E89">
        <w:t>%</w:t>
      </w:r>
      <w:r w:rsidR="002F1B36" w:rsidRPr="000B7E89">
        <w:t>-90</w:t>
      </w:r>
      <w:r w:rsidR="00DC7961" w:rsidRPr="000B7E89">
        <w:t>%</w:t>
      </w:r>
      <w:r>
        <w:t>.</w:t>
      </w:r>
    </w:p>
    <w:p w14:paraId="096C9A9E" w14:textId="493902D6" w:rsidR="0093376F" w:rsidRPr="000B7E89" w:rsidRDefault="0093376F" w:rsidP="007250C7">
      <w:pPr>
        <w:ind w:left="720"/>
      </w:pPr>
      <w:r w:rsidRPr="000B7E89">
        <w:t>This means the students repeat back to the teacher what they have heard and then teach it to someone else.</w:t>
      </w:r>
    </w:p>
    <w:p w14:paraId="7F0C6889" w14:textId="2F9DFAD0" w:rsidR="000075E7" w:rsidRDefault="00A31937" w:rsidP="00520530">
      <w:pPr>
        <w:pStyle w:val="Heading2"/>
      </w:pPr>
      <w:r w:rsidRPr="00520530">
        <w:t>Memorizing is not learning</w:t>
      </w:r>
    </w:p>
    <w:p w14:paraId="2F4B1738" w14:textId="67C7B59C" w:rsidR="0093376F" w:rsidRPr="000B7E89" w:rsidRDefault="00A31937" w:rsidP="0093376F">
      <w:pPr>
        <w:tabs>
          <w:tab w:val="left" w:pos="8416"/>
        </w:tabs>
      </w:pPr>
      <w:r w:rsidRPr="000B7E89">
        <w:t xml:space="preserve">Some cultures have a history of dictatorships. In </w:t>
      </w:r>
      <w:r w:rsidR="00F92E09">
        <w:t>some countries</w:t>
      </w:r>
      <w:r w:rsidRPr="000B7E89">
        <w:t xml:space="preserve">, </w:t>
      </w:r>
      <w:r w:rsidR="00F92E09">
        <w:t xml:space="preserve">the so-called education consists in having </w:t>
      </w:r>
      <w:r w:rsidRPr="000B7E89">
        <w:t xml:space="preserve">the students write down </w:t>
      </w:r>
      <w:r w:rsidR="0093376F" w:rsidRPr="000B7E89">
        <w:t xml:space="preserve">in a notebook </w:t>
      </w:r>
      <w:r w:rsidRPr="000B7E89">
        <w:t xml:space="preserve">what the teacher </w:t>
      </w:r>
      <w:r w:rsidR="00F92E09">
        <w:t>dictates</w:t>
      </w:r>
      <w:r w:rsidRPr="000B7E89">
        <w:t xml:space="preserve"> then </w:t>
      </w:r>
      <w:r w:rsidR="0093376F" w:rsidRPr="000B7E89">
        <w:t xml:space="preserve">take it home to memorize and repeat it the next day. A </w:t>
      </w:r>
      <w:r w:rsidR="00D8797A">
        <w:t>recording device</w:t>
      </w:r>
      <w:r w:rsidR="0093376F" w:rsidRPr="000B7E89">
        <w:t xml:space="preserve"> can do the same thing.</w:t>
      </w:r>
      <w:r w:rsidRPr="000B7E89">
        <w:t xml:space="preserve"> </w:t>
      </w:r>
      <w:r w:rsidR="00D8797A">
        <w:t>This is not education.</w:t>
      </w:r>
      <w:r w:rsidR="00F92E09">
        <w:t xml:space="preserve"> It is brainwashing. </w:t>
      </w:r>
      <w:r w:rsidR="00D8797A">
        <w:t xml:space="preserve"> </w:t>
      </w:r>
    </w:p>
    <w:p w14:paraId="0170E7C8" w14:textId="4D088C5B" w:rsidR="00A31937" w:rsidRPr="000B7E89" w:rsidRDefault="00A31937" w:rsidP="0093376F">
      <w:pPr>
        <w:tabs>
          <w:tab w:val="left" w:pos="8416"/>
        </w:tabs>
      </w:pPr>
      <w:r w:rsidRPr="000B7E89">
        <w:t xml:space="preserve">Why </w:t>
      </w:r>
      <w:r w:rsidR="00DF356A">
        <w:t xml:space="preserve">do such cultures do </w:t>
      </w:r>
      <w:r w:rsidRPr="000B7E89">
        <w:t xml:space="preserve">this? Dictators do not want students to learn </w:t>
      </w:r>
      <w:r w:rsidR="00DF356A">
        <w:t xml:space="preserve">how </w:t>
      </w:r>
      <w:r w:rsidRPr="000B7E89">
        <w:t xml:space="preserve">to think. They might evolve ideas like freedom, democracy and overthrowing dictators. </w:t>
      </w:r>
    </w:p>
    <w:p w14:paraId="63789003" w14:textId="57D4CA7D" w:rsidR="00A31937" w:rsidRPr="000B7E89" w:rsidRDefault="00A31937" w:rsidP="002D31EE">
      <w:r w:rsidRPr="000B7E89">
        <w:t xml:space="preserve">For small children, memorizing </w:t>
      </w:r>
      <w:r w:rsidR="00E35355" w:rsidRPr="000B7E89">
        <w:t xml:space="preserve">verses is </w:t>
      </w:r>
      <w:r w:rsidRPr="000B7E89">
        <w:t xml:space="preserve">o.k. They can learn later what it means. The word of God </w:t>
      </w:r>
      <w:r w:rsidR="00FC2461">
        <w:t xml:space="preserve">may have its </w:t>
      </w:r>
      <w:r w:rsidRPr="000B7E89">
        <w:t>effect</w:t>
      </w:r>
      <w:r w:rsidR="00FC2461">
        <w:t xml:space="preserve"> later</w:t>
      </w:r>
      <w:r w:rsidRPr="000B7E89">
        <w:t xml:space="preserve">. Some come to Christ later through the verse </w:t>
      </w:r>
      <w:r w:rsidR="001A5FB0" w:rsidRPr="000B7E89">
        <w:t>memorized</w:t>
      </w:r>
      <w:r w:rsidRPr="000B7E89">
        <w:t>.</w:t>
      </w:r>
      <w:r w:rsidR="003B2B8F" w:rsidRPr="000B7E89">
        <w:t xml:space="preserve"> </w:t>
      </w:r>
      <w:r w:rsidR="00FC2461">
        <w:t>Nevertheless, small children</w:t>
      </w:r>
      <w:r w:rsidR="003B2B8F" w:rsidRPr="000B7E89">
        <w:t xml:space="preserve"> </w:t>
      </w:r>
      <w:r w:rsidR="00DD7685">
        <w:t>can also challenged to think about what it means.</w:t>
      </w:r>
      <w:r w:rsidR="003B2B8F" w:rsidRPr="000B7E89">
        <w:t xml:space="preserve"> Studies in Switzerland have found that </w:t>
      </w:r>
      <w:r w:rsidR="00E0048B" w:rsidRPr="000B7E89">
        <w:t xml:space="preserve">children are more capable of abstract reasoning than previously thought. </w:t>
      </w:r>
    </w:p>
    <w:p w14:paraId="2339B150" w14:textId="2E9ED5E3" w:rsidR="00A31937" w:rsidRPr="000B7E89" w:rsidRDefault="00FC2461" w:rsidP="002D31EE">
      <w:pPr>
        <w:rPr>
          <w:b/>
        </w:rPr>
      </w:pPr>
      <w:r w:rsidRPr="000B7E89">
        <w:t xml:space="preserve">Interactive </w:t>
      </w:r>
      <w:r w:rsidR="00A31937" w:rsidRPr="000B7E89">
        <w:t xml:space="preserve">techniques </w:t>
      </w:r>
      <w:r>
        <w:t xml:space="preserve">make </w:t>
      </w:r>
      <w:r w:rsidR="00A31937" w:rsidRPr="000B7E89">
        <w:t xml:space="preserve">the </w:t>
      </w:r>
      <w:r w:rsidR="00E0048B" w:rsidRPr="000B7E89">
        <w:t xml:space="preserve">act of </w:t>
      </w:r>
      <w:r w:rsidR="00A31937" w:rsidRPr="000B7E89">
        <w:t>teaching easier f</w:t>
      </w:r>
      <w:r w:rsidR="00B62B6F">
        <w:t xml:space="preserve">or the teacher. There is a </w:t>
      </w:r>
      <w:r w:rsidR="00A31937" w:rsidRPr="000B7E89">
        <w:t xml:space="preserve">dictum in teaching: </w:t>
      </w:r>
      <w:r w:rsidR="00A31937" w:rsidRPr="00FC2461">
        <w:rPr>
          <w:i/>
        </w:rPr>
        <w:t>If you are working harder than the students, you are doing it wrong. The students should be working harder to learn than you are to teach them.</w:t>
      </w:r>
      <w:r w:rsidR="00A31937" w:rsidRPr="000B7E89">
        <w:rPr>
          <w:b/>
        </w:rPr>
        <w:t xml:space="preserve"> </w:t>
      </w:r>
    </w:p>
    <w:p w14:paraId="1BA6CC6E" w14:textId="05CA5D63" w:rsidR="00A31937" w:rsidRPr="000B7E89" w:rsidRDefault="00A31937" w:rsidP="002D31EE">
      <w:r w:rsidRPr="000B7E89">
        <w:t xml:space="preserve">Interactive lessons are harder for the teacher to prepare </w:t>
      </w:r>
      <w:r w:rsidR="00E0048B" w:rsidRPr="000B7E89">
        <w:t xml:space="preserve">initially but worth </w:t>
      </w:r>
      <w:r w:rsidR="00DD7685">
        <w:t>the effort</w:t>
      </w:r>
      <w:r w:rsidR="00E0048B" w:rsidRPr="000B7E89">
        <w:t xml:space="preserve"> in the long run. </w:t>
      </w:r>
      <w:r w:rsidRPr="000B7E89">
        <w:t xml:space="preserve">It puts </w:t>
      </w:r>
      <w:r w:rsidR="00DD7685">
        <w:t>more of the</w:t>
      </w:r>
      <w:r w:rsidRPr="000B7E89">
        <w:t xml:space="preserve"> burden on the students. Once the teacher gets into the habit of including student activities in the lesson, a lot of the stress </w:t>
      </w:r>
      <w:r w:rsidR="00025390">
        <w:t>in</w:t>
      </w:r>
      <w:r w:rsidRPr="000B7E89">
        <w:t xml:space="preserve"> lesson </w:t>
      </w:r>
      <w:r w:rsidR="001A5FB0" w:rsidRPr="000B7E89">
        <w:t>preparation</w:t>
      </w:r>
      <w:r w:rsidRPr="000B7E89">
        <w:t xml:space="preserve"> </w:t>
      </w:r>
      <w:r w:rsidR="00025390">
        <w:t>is relieved</w:t>
      </w:r>
      <w:r w:rsidRPr="000B7E89">
        <w:t xml:space="preserve">. </w:t>
      </w:r>
    </w:p>
    <w:p w14:paraId="68FD5A58" w14:textId="78DC5A66" w:rsidR="00A31937" w:rsidRPr="000B7E89" w:rsidRDefault="00A31937" w:rsidP="00E55557">
      <w:pPr>
        <w:pStyle w:val="Heading2"/>
        <w:jc w:val="left"/>
      </w:pPr>
      <w:r w:rsidRPr="000B7E89">
        <w:t>Inductive versus deductive</w:t>
      </w:r>
    </w:p>
    <w:p w14:paraId="5A7FDF9F" w14:textId="36AE71EF" w:rsidR="00A31937" w:rsidRPr="000B7E89" w:rsidRDefault="00A31937" w:rsidP="009E3FD1">
      <w:pPr>
        <w:ind w:left="360"/>
        <w:rPr>
          <w:b/>
          <w:color w:val="008000"/>
        </w:rPr>
      </w:pPr>
      <w:r w:rsidRPr="009E3FD1">
        <w:rPr>
          <w:rStyle w:val="Heading3Char"/>
        </w:rPr>
        <w:t>Inductive</w:t>
      </w:r>
      <w:r w:rsidRPr="000B7E89">
        <w:t xml:space="preserve">: Gather evidence and see where it leads. </w:t>
      </w:r>
    </w:p>
    <w:p w14:paraId="76B2C80D" w14:textId="09D9F448" w:rsidR="00A31937" w:rsidRPr="000B7E89" w:rsidRDefault="00A31937" w:rsidP="009E3FD1">
      <w:pPr>
        <w:ind w:left="360"/>
      </w:pPr>
      <w:r w:rsidRPr="009E3FD1">
        <w:rPr>
          <w:rStyle w:val="Heading3Char"/>
        </w:rPr>
        <w:t>Deductive</w:t>
      </w:r>
      <w:r w:rsidRPr="000B7E89">
        <w:t>: State a proposition, then give evidence to prove</w:t>
      </w:r>
      <w:r w:rsidR="00490E8C">
        <w:t xml:space="preserve"> it</w:t>
      </w:r>
      <w:r w:rsidRPr="000B7E89">
        <w:t xml:space="preserve">. </w:t>
      </w:r>
    </w:p>
    <w:p w14:paraId="550DE5B2" w14:textId="17C3A246" w:rsidR="00594C32" w:rsidRPr="000B7E89" w:rsidRDefault="00594C32" w:rsidP="003C61E2">
      <w:pPr>
        <w:ind w:left="360"/>
        <w:rPr>
          <w:color w:val="008000"/>
        </w:rPr>
      </w:pPr>
      <w:r w:rsidRPr="000B7E89">
        <w:rPr>
          <w:color w:val="008000"/>
        </w:rPr>
        <w:t>Illustration: The difference between a detective and a prosecuting attorney. A detective gathers evidence from a crime without bias as to suspects. After gathering all the facts, he draws a conclusion as to who is the guilty party. This is inductive logic.</w:t>
      </w:r>
    </w:p>
    <w:p w14:paraId="47351BFD" w14:textId="73E416CB" w:rsidR="00594C32" w:rsidRPr="000B7E89" w:rsidRDefault="00594C32" w:rsidP="003C61E2">
      <w:pPr>
        <w:ind w:left="360"/>
        <w:rPr>
          <w:color w:val="008000"/>
        </w:rPr>
      </w:pPr>
      <w:r w:rsidRPr="000B7E89">
        <w:rPr>
          <w:color w:val="008000"/>
        </w:rPr>
        <w:t xml:space="preserve">The prosecuting attorney in court starts by stating that the suspect is guilty. Then he goes about showing the evidence to prove that his </w:t>
      </w:r>
      <w:r w:rsidR="003C61E2" w:rsidRPr="000B7E89">
        <w:rPr>
          <w:color w:val="008000"/>
        </w:rPr>
        <w:t xml:space="preserve">declaration of guilt is correct. This is deductive. </w:t>
      </w:r>
    </w:p>
    <w:p w14:paraId="43B18D23" w14:textId="77777777" w:rsidR="00A31937" w:rsidRPr="000B7E89" w:rsidRDefault="00A31937" w:rsidP="002D31EE">
      <w:r w:rsidRPr="000B7E89">
        <w:t xml:space="preserve">Neither approach is right or wrong. It depends on the situation. Sermons and evangelistic settings are examples of deductive approaches. </w:t>
      </w:r>
    </w:p>
    <w:p w14:paraId="433BAFF8" w14:textId="494516E4" w:rsidR="00025390" w:rsidRDefault="00A31937" w:rsidP="002D31EE">
      <w:r w:rsidRPr="000B7E89">
        <w:t>Inductive approaches in teaching tend to provoke think</w:t>
      </w:r>
      <w:r w:rsidR="004C60BE">
        <w:t>ing</w:t>
      </w:r>
      <w:r w:rsidRPr="000B7E89">
        <w:t xml:space="preserve">. This is healthy for those who have not been well educated.  </w:t>
      </w:r>
      <w:r w:rsidR="00025390">
        <w:t xml:space="preserve">Most adults prefer an interactive, inductive approach because it makes them feel like they are being treated </w:t>
      </w:r>
      <w:r w:rsidR="007A01E6">
        <w:t>as</w:t>
      </w:r>
      <w:r w:rsidR="00025390">
        <w:t xml:space="preserve"> adults. </w:t>
      </w:r>
    </w:p>
    <w:p w14:paraId="0D805FA5" w14:textId="5ED5982C" w:rsidR="00A31937" w:rsidRPr="000B7E89" w:rsidRDefault="00A31937" w:rsidP="002D31EE">
      <w:pPr>
        <w:rPr>
          <w:color w:val="008000"/>
        </w:rPr>
      </w:pPr>
      <w:r w:rsidRPr="000B7E89">
        <w:rPr>
          <w:color w:val="008000"/>
        </w:rPr>
        <w:t xml:space="preserve">Illustration: A lady said to me, “Don’t make me study, just tell me what to believe!” </w:t>
      </w:r>
      <w:r w:rsidR="003C61E2" w:rsidRPr="000B7E89">
        <w:rPr>
          <w:color w:val="008000"/>
        </w:rPr>
        <w:t xml:space="preserve">I made it clear to her that I was not going to give her that luxury. </w:t>
      </w:r>
    </w:p>
    <w:p w14:paraId="7D0908FA" w14:textId="77777777" w:rsidR="006654C6" w:rsidRDefault="006654C6" w:rsidP="002D31EE">
      <w:r>
        <w:t xml:space="preserve">The interactive techniques mentioned in this manual are all inductive in nature. Experience shows this is much better for teaching students to think. </w:t>
      </w:r>
    </w:p>
    <w:p w14:paraId="46722ED0" w14:textId="353A017D" w:rsidR="00A31937" w:rsidRPr="000B7E89" w:rsidRDefault="008B426A" w:rsidP="002D31EE">
      <w:pPr>
        <w:pStyle w:val="Heading2"/>
      </w:pPr>
      <w:r w:rsidRPr="000B7E89">
        <w:t>Individual i</w:t>
      </w:r>
      <w:r w:rsidR="00A31937" w:rsidRPr="000B7E89">
        <w:t>nteractive techniques</w:t>
      </w:r>
    </w:p>
    <w:p w14:paraId="44EA6583" w14:textId="77777777" w:rsidR="008B426A" w:rsidRPr="000B7E89" w:rsidRDefault="008B426A" w:rsidP="008B426A">
      <w:pPr>
        <w:pStyle w:val="Heading3"/>
      </w:pPr>
      <w:r w:rsidRPr="000B7E89">
        <w:t>Fill in the blanks</w:t>
      </w:r>
    </w:p>
    <w:p w14:paraId="6F451A72" w14:textId="5FE16BB9" w:rsidR="008B426A" w:rsidRPr="000B7E89" w:rsidRDefault="008B426A" w:rsidP="002E5C26">
      <w:pPr>
        <w:pStyle w:val="ListParagraph"/>
        <w:numPr>
          <w:ilvl w:val="0"/>
          <w:numId w:val="3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t xml:space="preserve">Simply write out a verse and leave </w:t>
      </w:r>
      <w:r w:rsidR="006851D4">
        <w:t>blank</w:t>
      </w:r>
      <w:r w:rsidRPr="000B7E89">
        <w:t xml:space="preserve"> the part with the key point. Have the students look up </w:t>
      </w:r>
      <w:r w:rsidR="006851D4">
        <w:t>the verse and fill in the blank</w:t>
      </w:r>
      <w:r w:rsidRPr="000B7E89">
        <w:t>.</w:t>
      </w:r>
    </w:p>
    <w:p w14:paraId="18DE0E21" w14:textId="75EBEFAA" w:rsidR="00A635A8" w:rsidRDefault="008B426A" w:rsidP="002E5C26">
      <w:pPr>
        <w:pStyle w:val="Scripture"/>
        <w:ind w:left="720"/>
      </w:pPr>
      <w:r w:rsidRPr="00A635A8">
        <w:rPr>
          <w:i w:val="0"/>
          <w:lang w:val="en-US"/>
        </w:rPr>
        <w:t>Exampl</w:t>
      </w:r>
      <w:r w:rsidR="00032BF1" w:rsidRPr="00A635A8">
        <w:rPr>
          <w:i w:val="0"/>
          <w:lang w:val="en-US"/>
        </w:rPr>
        <w:t>e</w:t>
      </w:r>
      <w:r w:rsidR="00032BF1" w:rsidRPr="000B7E89">
        <w:rPr>
          <w:lang w:val="en-US"/>
        </w:rPr>
        <w:t>:</w:t>
      </w:r>
      <w:r w:rsidR="00A635A8">
        <w:rPr>
          <w:lang w:val="en-US"/>
        </w:rPr>
        <w:t xml:space="preserve"> </w:t>
      </w:r>
      <w:r w:rsidR="00A635A8" w:rsidRPr="00F228D7">
        <w:t>For God so loved the world, that he gave</w:t>
      </w:r>
      <w:r w:rsidR="00A635A8">
        <w:t>___________</w:t>
      </w:r>
      <w:r w:rsidR="00A635A8" w:rsidRPr="00F228D7">
        <w:t>, that whoever believes in him should not perish but have eternal life.</w:t>
      </w:r>
      <w:r w:rsidR="00A635A8">
        <w:t xml:space="preserve"> John 3:16</w:t>
      </w:r>
    </w:p>
    <w:p w14:paraId="6CB4E7FD" w14:textId="30DBEC57" w:rsidR="00653C4F" w:rsidRDefault="008B426A" w:rsidP="002E5C26">
      <w:pPr>
        <w:pStyle w:val="Scripture"/>
        <w:numPr>
          <w:ilvl w:val="0"/>
          <w:numId w:val="35"/>
        </w:numPr>
        <w:rPr>
          <w:rFonts w:cs="Verdana"/>
          <w:lang w:val="en-US"/>
        </w:rPr>
      </w:pPr>
      <w:r w:rsidRPr="00A635A8">
        <w:rPr>
          <w:i w:val="0"/>
        </w:rPr>
        <w:t xml:space="preserve">Ask a question with a verse reference and then fill in the blank. </w:t>
      </w:r>
      <w:r w:rsidRPr="000B7E89">
        <w:rPr>
          <w:rFonts w:cs="Verdana"/>
          <w:i w:val="0"/>
          <w:lang w:val="en-US"/>
        </w:rPr>
        <w:t>Exampl</w:t>
      </w:r>
      <w:r w:rsidR="00DC2356" w:rsidRPr="000B7E89">
        <w:rPr>
          <w:rFonts w:cs="Verdana"/>
          <w:i w:val="0"/>
          <w:lang w:val="en-US"/>
        </w:rPr>
        <w:t>e:</w:t>
      </w:r>
      <w:r w:rsidRPr="000B7E89">
        <w:rPr>
          <w:rFonts w:cs="Verdana"/>
          <w:lang w:val="en-US"/>
        </w:rPr>
        <w:t xml:space="preserve"> </w:t>
      </w:r>
    </w:p>
    <w:p w14:paraId="3C6198D4" w14:textId="7334C141" w:rsidR="008B426A" w:rsidRPr="000B7E89" w:rsidRDefault="008B426A" w:rsidP="002E5C26">
      <w:pPr>
        <w:pStyle w:val="Scripture"/>
        <w:ind w:left="720"/>
        <w:rPr>
          <w:lang w:val="en-US"/>
        </w:rPr>
      </w:pPr>
      <w:r w:rsidRPr="000B7E89">
        <w:rPr>
          <w:rFonts w:cs="Verdana"/>
          <w:i w:val="0"/>
          <w:lang w:val="en-US"/>
        </w:rPr>
        <w:t xml:space="preserve">What do we have as a result of justification? </w:t>
      </w:r>
      <w:r w:rsidR="00E92F8C" w:rsidRPr="000B7E89">
        <w:rPr>
          <w:rFonts w:cs="Verdana"/>
          <w:i w:val="0"/>
          <w:lang w:val="en-US"/>
        </w:rPr>
        <w:t>______</w:t>
      </w:r>
      <w:r w:rsidRPr="000B7E89">
        <w:rPr>
          <w:rFonts w:cs="Verdana"/>
          <w:i w:val="0"/>
          <w:lang w:val="en-US"/>
        </w:rPr>
        <w:t>_____</w:t>
      </w:r>
      <w:r w:rsidR="00E92F8C" w:rsidRPr="000B7E89">
        <w:rPr>
          <w:rFonts w:cs="Verdana"/>
          <w:i w:val="0"/>
          <w:lang w:val="en-US"/>
        </w:rPr>
        <w:t xml:space="preserve"> </w:t>
      </w:r>
      <w:r w:rsidR="00EF4C26" w:rsidRPr="000B7E89">
        <w:rPr>
          <w:rFonts w:cs="Verdana"/>
          <w:i w:val="0"/>
          <w:lang w:val="en-US"/>
        </w:rPr>
        <w:t>Rom</w:t>
      </w:r>
      <w:r w:rsidR="00A635A8">
        <w:rPr>
          <w:rFonts w:cs="Verdana"/>
          <w:i w:val="0"/>
          <w:lang w:val="en-US"/>
        </w:rPr>
        <w:t>ans</w:t>
      </w:r>
      <w:r w:rsidR="00EF4C26" w:rsidRPr="000B7E89">
        <w:rPr>
          <w:rFonts w:cs="Verdana"/>
          <w:i w:val="0"/>
          <w:lang w:val="en-US"/>
        </w:rPr>
        <w:t xml:space="preserve"> </w:t>
      </w:r>
      <w:r w:rsidRPr="000B7E89">
        <w:rPr>
          <w:rFonts w:cs="Verdana"/>
          <w:i w:val="0"/>
          <w:lang w:val="en-US"/>
        </w:rPr>
        <w:t>5:1</w:t>
      </w:r>
      <w:r w:rsidRPr="000B7E89">
        <w:rPr>
          <w:rFonts w:ascii="Lucida Grande" w:hAnsi="Lucida Grande" w:cs="Lucida Grande"/>
          <w:i w:val="0"/>
          <w:lang w:val="en-US"/>
        </w:rPr>
        <w:t xml:space="preserve"> </w:t>
      </w:r>
    </w:p>
    <w:p w14:paraId="10CE1EAF" w14:textId="000681A1" w:rsidR="007A01E6" w:rsidRPr="000B7E89" w:rsidRDefault="008B426A" w:rsidP="002E5C26">
      <w:pPr>
        <w:pStyle w:val="ListParagraph"/>
        <w:numPr>
          <w:ilvl w:val="0"/>
          <w:numId w:val="35"/>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jc w:val="left"/>
      </w:pPr>
      <w:r w:rsidRPr="000B7E89">
        <w:t xml:space="preserve">Give a series of Bible references with a question, such as “What do these verses teach us about heaven? </w:t>
      </w:r>
      <w:r w:rsidR="007A01E6">
        <w:t xml:space="preserve">Then let the students tell you as the teacher what they say. You can suppliment their comments with your own. </w:t>
      </w:r>
    </w:p>
    <w:p w14:paraId="4189B0C9" w14:textId="4E27C7B3" w:rsidR="008B426A" w:rsidRPr="000B7E89" w:rsidRDefault="008B426A" w:rsidP="008B426A">
      <w:pPr>
        <w:pStyle w:val="Heading2"/>
      </w:pPr>
      <w:r w:rsidRPr="000B7E89">
        <w:t>Group interactive activities</w:t>
      </w:r>
    </w:p>
    <w:p w14:paraId="0E4402C4" w14:textId="77777777" w:rsidR="008B426A" w:rsidRPr="000B7E89" w:rsidRDefault="008B426A" w:rsidP="008B426A">
      <w:pPr>
        <w:pStyle w:val="Heading3"/>
      </w:pPr>
      <w:r w:rsidRPr="000B7E89">
        <w:t>Group agreement</w:t>
      </w:r>
    </w:p>
    <w:p w14:paraId="622AC230" w14:textId="2582F5F4" w:rsidR="008B426A" w:rsidRPr="000B7E89" w:rsidRDefault="008B426A" w:rsidP="008B426A">
      <w:r w:rsidRPr="000B7E89">
        <w:t xml:space="preserve">Divide the class into small groups of three or five, depending </w:t>
      </w:r>
      <w:r w:rsidR="001A5FB0" w:rsidRPr="000B7E89">
        <w:t>on</w:t>
      </w:r>
      <w:r w:rsidRPr="000B7E89">
        <w:t xml:space="preserve"> the size of the class. Give a series of verses and tell them to deduce what they teach. Tell the </w:t>
      </w:r>
      <w:r w:rsidR="001A5FB0" w:rsidRPr="000B7E89">
        <w:t>group</w:t>
      </w:r>
      <w:r w:rsidRPr="000B7E89">
        <w:t xml:space="preserve"> to agree on one single statement as the answer. </w:t>
      </w:r>
      <w:r w:rsidR="007A01E6" w:rsidRPr="000B7E89">
        <w:t>This provokes discussion and negotiation for meaning which by itself provokes thought and is instructive</w:t>
      </w:r>
    </w:p>
    <w:p w14:paraId="1D6892FE" w14:textId="3719FC81" w:rsidR="008B426A" w:rsidRPr="000B7E89" w:rsidRDefault="000F62EB" w:rsidP="008B426A">
      <w:r>
        <w:t xml:space="preserve">During a group agreement exercise, the teacher can wander around the class and observe how the students interact with one another. This helps the teacher learn about the students so as to mentor them better. </w:t>
      </w:r>
    </w:p>
    <w:p w14:paraId="4FDBCECC" w14:textId="18A1D7CB" w:rsidR="008B426A" w:rsidRPr="000B7E89" w:rsidRDefault="008B426A" w:rsidP="008B426A">
      <w:pPr>
        <w:jc w:val="left"/>
      </w:pPr>
      <w:r w:rsidRPr="000B7E89">
        <w:t xml:space="preserve">These </w:t>
      </w:r>
      <w:r w:rsidR="001A5FB0" w:rsidRPr="000B7E89">
        <w:t>exercises</w:t>
      </w:r>
      <w:r w:rsidRPr="000B7E89">
        <w:t xml:space="preserve"> </w:t>
      </w:r>
      <w:r w:rsidR="00633FCC">
        <w:t>should</w:t>
      </w:r>
      <w:r w:rsidRPr="000B7E89">
        <w:t xml:space="preserve"> take no more than ten minutes because of the limitation of the class time.</w:t>
      </w:r>
    </w:p>
    <w:p w14:paraId="3E994E9D" w14:textId="6EACA655" w:rsidR="008B426A" w:rsidRPr="000B7E89" w:rsidRDefault="008B426A" w:rsidP="008B426A">
      <w:r w:rsidRPr="000B7E89">
        <w:t xml:space="preserve">An </w:t>
      </w:r>
      <w:r w:rsidR="000F62EB">
        <w:t>important</w:t>
      </w:r>
      <w:r w:rsidRPr="000B7E89">
        <w:t xml:space="preserve"> benefit for the teacher is that </w:t>
      </w:r>
      <w:r w:rsidR="000F62EB">
        <w:t>such</w:t>
      </w:r>
      <w:r w:rsidRPr="000B7E89">
        <w:t xml:space="preserve"> </w:t>
      </w:r>
      <w:r w:rsidR="001A5FB0" w:rsidRPr="000B7E89">
        <w:t>exercises</w:t>
      </w:r>
      <w:r w:rsidRPr="000B7E89">
        <w:t xml:space="preserve"> help identify emerging leaders. If someone is leading, do the others show respect for him or her? Does one person seem to be teaching the others?</w:t>
      </w:r>
    </w:p>
    <w:p w14:paraId="1A69A319" w14:textId="46D73311" w:rsidR="008B426A" w:rsidRPr="000B7E89" w:rsidRDefault="008B426A" w:rsidP="008B426A">
      <w:r w:rsidRPr="000B7E89">
        <w:t>Another benefit i</w:t>
      </w:r>
      <w:r w:rsidR="000F62EB">
        <w:t>s that it helps students relate</w:t>
      </w:r>
      <w:r w:rsidR="00254516">
        <w:t xml:space="preserve"> to one another who might not do so otherwise in ordinary social contexts. </w:t>
      </w:r>
      <w:r w:rsidRPr="000B7E89">
        <w:t xml:space="preserve"> </w:t>
      </w:r>
    </w:p>
    <w:p w14:paraId="61A2A330" w14:textId="36839935" w:rsidR="008B426A" w:rsidRPr="000B7E89" w:rsidRDefault="008B426A" w:rsidP="008B426A">
      <w:r w:rsidRPr="000B7E89">
        <w:t>Any of the techniques</w:t>
      </w:r>
      <w:r w:rsidR="00490E8C">
        <w:t xml:space="preserve"> for</w:t>
      </w:r>
      <w:r w:rsidRPr="000B7E89">
        <w:t xml:space="preserve"> </w:t>
      </w:r>
      <w:r w:rsidR="00490E8C">
        <w:t xml:space="preserve">individuals </w:t>
      </w:r>
      <w:r w:rsidRPr="000B7E89">
        <w:t xml:space="preserve">below can also be used for group </w:t>
      </w:r>
      <w:r w:rsidR="001A5FB0" w:rsidRPr="000B7E89">
        <w:t>exercises</w:t>
      </w:r>
      <w:r w:rsidRPr="000B7E89">
        <w:t xml:space="preserve">. </w:t>
      </w:r>
    </w:p>
    <w:p w14:paraId="42188B48" w14:textId="77777777" w:rsidR="00A31937" w:rsidRPr="000B7E89" w:rsidRDefault="00A31937" w:rsidP="002D31EE">
      <w:pPr>
        <w:pStyle w:val="Heading3"/>
      </w:pPr>
      <w:r w:rsidRPr="000B7E89">
        <w:t>Attack and defense</w:t>
      </w:r>
    </w:p>
    <w:p w14:paraId="42A4112A" w14:textId="228D9A55" w:rsidR="00A31937" w:rsidRPr="000B7E89" w:rsidRDefault="00A31937" w:rsidP="002D31EE">
      <w:r w:rsidRPr="000B7E89">
        <w:t>This technique is good for teaching adults and young people to defend biblical teachings. For example, defending salvation by grace as opposed to salvation by works. It is also good for practice in evangelism. Divide the students into pairs. Have one person play</w:t>
      </w:r>
      <w:r w:rsidR="00254516">
        <w:t>s</w:t>
      </w:r>
      <w:r w:rsidRPr="000B7E89">
        <w:t xml:space="preserve"> the role of the defender </w:t>
      </w:r>
      <w:r w:rsidR="00254516">
        <w:t>of a doctrine</w:t>
      </w:r>
      <w:r w:rsidRPr="000B7E89">
        <w:t xml:space="preserve"> and the other the </w:t>
      </w:r>
      <w:r w:rsidR="00254516">
        <w:t>opponent</w:t>
      </w:r>
      <w:r w:rsidRPr="000B7E89">
        <w:t xml:space="preserve">. </w:t>
      </w:r>
      <w:r w:rsidR="00254516">
        <w:t xml:space="preserve">Then </w:t>
      </w:r>
      <w:r w:rsidRPr="000B7E89">
        <w:t xml:space="preserve">have them change roles and practice it again. </w:t>
      </w:r>
    </w:p>
    <w:p w14:paraId="6024DF4D" w14:textId="16CAD7B6" w:rsidR="00595728" w:rsidRDefault="00A31937" w:rsidP="008B426A">
      <w:r w:rsidRPr="000B7E89">
        <w:t>Experience shows that people who think they understand a doctrine</w:t>
      </w:r>
      <w:r w:rsidR="00254516">
        <w:t xml:space="preserve"> well</w:t>
      </w:r>
      <w:r w:rsidRPr="000B7E89">
        <w:t xml:space="preserve">, discover they do not </w:t>
      </w:r>
      <w:r w:rsidR="00254516">
        <w:t>know it as well as they thought when they have to defend it.</w:t>
      </w:r>
      <w:r w:rsidRPr="000B7E89">
        <w:t xml:space="preserve"> </w:t>
      </w:r>
    </w:p>
    <w:p w14:paraId="6854D81C" w14:textId="0197889C" w:rsidR="00A31937" w:rsidRPr="000B7E89" w:rsidRDefault="00A31937" w:rsidP="00595728">
      <w:pPr>
        <w:pStyle w:val="Heading3"/>
      </w:pPr>
      <w:r w:rsidRPr="000B7E89">
        <w:t>True or false quizzes</w:t>
      </w:r>
    </w:p>
    <w:p w14:paraId="19F39253" w14:textId="28924675" w:rsidR="00A31937" w:rsidRPr="000B7E89" w:rsidRDefault="00A31937" w:rsidP="002D31EE">
      <w:r w:rsidRPr="000B7E89">
        <w:t>Why</w:t>
      </w:r>
      <w:r w:rsidR="00ED16FD">
        <w:t xml:space="preserve"> not have a brief quiz at the end of the lesson?</w:t>
      </w:r>
      <w:r w:rsidRPr="000B7E89">
        <w:t xml:space="preserve"> </w:t>
      </w:r>
      <w:r w:rsidR="00BD1B8E">
        <w:t>Quizzes</w:t>
      </w:r>
      <w:r w:rsidR="00E310A6">
        <w:t xml:space="preserve"> can be</w:t>
      </w:r>
      <w:r w:rsidRPr="000B7E89">
        <w:t xml:space="preserve"> a</w:t>
      </w:r>
      <w:r w:rsidR="00240B97" w:rsidRPr="000B7E89">
        <w:t>n effective</w:t>
      </w:r>
      <w:r w:rsidRPr="000B7E89">
        <w:t xml:space="preserve"> teaching technique in themselves. </w:t>
      </w:r>
    </w:p>
    <w:p w14:paraId="30414010" w14:textId="1CA6E2AF" w:rsidR="00A31937" w:rsidRPr="000B7E89" w:rsidRDefault="00A31937" w:rsidP="002D31EE">
      <w:pPr>
        <w:jc w:val="left"/>
        <w:rPr>
          <w:color w:val="008000"/>
        </w:rPr>
      </w:pPr>
      <w:r w:rsidRPr="000B7E89">
        <w:rPr>
          <w:color w:val="008000"/>
        </w:rPr>
        <w:t xml:space="preserve">Illustration: I was teaching on Romans 1 in Ecuador for a month. I said, “The last half of the last class will be the final exam.” </w:t>
      </w:r>
      <w:r w:rsidR="00415294">
        <w:rPr>
          <w:color w:val="008000"/>
        </w:rPr>
        <w:t>At exam time, one</w:t>
      </w:r>
      <w:r w:rsidRPr="000B7E89">
        <w:rPr>
          <w:color w:val="008000"/>
        </w:rPr>
        <w:t xml:space="preserve"> of the ladies said, “I know the exam </w:t>
      </w:r>
      <w:r w:rsidR="002A4326">
        <w:rPr>
          <w:color w:val="008000"/>
        </w:rPr>
        <w:t>counts for nothing.</w:t>
      </w:r>
      <w:r w:rsidRPr="000B7E89">
        <w:rPr>
          <w:color w:val="008000"/>
        </w:rPr>
        <w:t xml:space="preserve"> But I studied all week because I cannot stand the thought of getting </w:t>
      </w:r>
      <w:r w:rsidR="00086611">
        <w:rPr>
          <w:color w:val="008000"/>
        </w:rPr>
        <w:t xml:space="preserve">a </w:t>
      </w:r>
      <w:r w:rsidRPr="000B7E89">
        <w:rPr>
          <w:color w:val="008000"/>
        </w:rPr>
        <w:t>bad grade.”</w:t>
      </w:r>
    </w:p>
    <w:p w14:paraId="52436B58" w14:textId="3147FB71" w:rsidR="00A31937" w:rsidRPr="000B7E89" w:rsidRDefault="00A31937" w:rsidP="002D31EE">
      <w:r w:rsidRPr="000B7E89">
        <w:t xml:space="preserve">At the end of some of my manuals, I have a few true or false questions, usually no more than ten, not less than five. </w:t>
      </w:r>
      <w:r w:rsidR="00087E1D" w:rsidRPr="000B7E89">
        <w:t xml:space="preserve">I do this at the end of Sunday School lessons also. </w:t>
      </w:r>
      <w:r w:rsidRPr="000B7E89">
        <w:t>After the students have had time to answer the questions on their</w:t>
      </w:r>
      <w:r w:rsidR="00A03F32">
        <w:t xml:space="preserve"> own</w:t>
      </w:r>
      <w:r w:rsidRPr="000B7E89">
        <w:t xml:space="preserve">, you may ask the class what are the answers. Some students will get wrong answers and this can provoke discussion as to why the answers are wrong. </w:t>
      </w:r>
    </w:p>
    <w:p w14:paraId="7F79FE62" w14:textId="7056B507" w:rsidR="00A31937" w:rsidRPr="000B7E89" w:rsidRDefault="00A31937" w:rsidP="002D31EE">
      <w:r w:rsidRPr="000B7E89">
        <w:t xml:space="preserve">Sometimes this </w:t>
      </w:r>
      <w:r w:rsidR="009149EF">
        <w:t>generates</w:t>
      </w:r>
      <w:r w:rsidRPr="000B7E89">
        <w:t xml:space="preserve"> a healthy competition. If the competition seems </w:t>
      </w:r>
      <w:r w:rsidR="00624ABC">
        <w:t>inappropriate</w:t>
      </w:r>
      <w:r w:rsidRPr="000B7E89">
        <w:t xml:space="preserve"> </w:t>
      </w:r>
      <w:r w:rsidR="00240B97" w:rsidRPr="000B7E89">
        <w:t>for the class</w:t>
      </w:r>
      <w:r w:rsidRPr="000B7E89">
        <w:t xml:space="preserve">, </w:t>
      </w:r>
      <w:r w:rsidR="002A4326">
        <w:t>discard</w:t>
      </w:r>
      <w:r w:rsidRPr="000B7E89">
        <w:t xml:space="preserve"> this kind of exercise. </w:t>
      </w:r>
    </w:p>
    <w:p w14:paraId="0620F9A1" w14:textId="77777777" w:rsidR="00A31937" w:rsidRPr="000B7E89" w:rsidRDefault="00A31937" w:rsidP="002D31EE">
      <w:pPr>
        <w:pStyle w:val="Heading3"/>
      </w:pPr>
      <w:r w:rsidRPr="000B7E89">
        <w:t>Class competition</w:t>
      </w:r>
    </w:p>
    <w:p w14:paraId="3A154B10" w14:textId="77777777" w:rsidR="00A31937" w:rsidRPr="000B7E89" w:rsidRDefault="00A31937" w:rsidP="002D31EE">
      <w:r w:rsidRPr="000B7E89">
        <w:t xml:space="preserve">This technique works well with young people because they normally like to compete. </w:t>
      </w:r>
    </w:p>
    <w:p w14:paraId="5DED79C8" w14:textId="3185DEB7" w:rsidR="00A31937" w:rsidRPr="000B7E89" w:rsidRDefault="00A31937" w:rsidP="002D31EE">
      <w:r w:rsidRPr="000B7E89">
        <w:t xml:space="preserve">Divide the class into two groups. Have a representative of each group come up to the blackboard. Ask a question and have them write the answer on the board. The first to write the correct answer gets a point. If one person writes a wrong answer, he must yield his place to the next person in line to give the correct answer. The group </w:t>
      </w:r>
      <w:r w:rsidR="00A03F32">
        <w:t xml:space="preserve">the </w:t>
      </w:r>
      <w:r w:rsidRPr="000B7E89">
        <w:t xml:space="preserve">with highest score wins. </w:t>
      </w:r>
    </w:p>
    <w:p w14:paraId="172986BD" w14:textId="2F22CDC3" w:rsidR="00897B1B" w:rsidRPr="000B7E89" w:rsidRDefault="00897B1B" w:rsidP="00897B1B">
      <w:pPr>
        <w:pStyle w:val="Heading2"/>
      </w:pPr>
      <w:r w:rsidRPr="000B7E89">
        <w:t>Visual aids</w:t>
      </w:r>
    </w:p>
    <w:p w14:paraId="266AB23B" w14:textId="61747C68" w:rsidR="00897B1B" w:rsidRPr="000B7E89" w:rsidRDefault="00897B1B" w:rsidP="003764E1">
      <w:r w:rsidRPr="000B7E89">
        <w:t xml:space="preserve">Many </w:t>
      </w:r>
      <w:r w:rsidR="00A03F32" w:rsidRPr="000B7E89">
        <w:t>abstract</w:t>
      </w:r>
      <w:r w:rsidRPr="000B7E89">
        <w:t xml:space="preserve"> ideas can be illustrated by simple geometric figures: Circles, squares, triangles and arrows. It requires no artist skills to do them on a blackboard. </w:t>
      </w:r>
    </w:p>
    <w:p w14:paraId="674BDFA7" w14:textId="3530B1A7" w:rsidR="00897B1B" w:rsidRPr="000B7E89" w:rsidRDefault="00897B1B" w:rsidP="003764E1">
      <w:r w:rsidRPr="000B7E89">
        <w:t xml:space="preserve">Many </w:t>
      </w:r>
      <w:r w:rsidR="00A03F32" w:rsidRPr="000B7E89">
        <w:t>abstract</w:t>
      </w:r>
      <w:r w:rsidRPr="000B7E89">
        <w:t xml:space="preserve"> ideas can be illustrated by simple geometric figures: Circles, squares, triangles and arrows. It requires no artist skills to do them on a blackboard. </w:t>
      </w:r>
    </w:p>
    <w:p w14:paraId="39F704F9" w14:textId="132073D2" w:rsidR="00897B1B" w:rsidRPr="000B7E89" w:rsidRDefault="009C0735" w:rsidP="003764E1">
      <w:r w:rsidRPr="000B7E89">
        <w:rPr>
          <w:noProof/>
          <w:lang w:eastAsia="en-US"/>
        </w:rPr>
        <mc:AlternateContent>
          <mc:Choice Requires="wps">
            <w:drawing>
              <wp:anchor distT="0" distB="0" distL="114300" distR="114300" simplePos="0" relativeHeight="251662336" behindDoc="0" locked="0" layoutInCell="1" allowOverlap="1" wp14:anchorId="210DD061" wp14:editId="4F4F56FF">
                <wp:simplePos x="0" y="0"/>
                <wp:positionH relativeFrom="column">
                  <wp:posOffset>1308735</wp:posOffset>
                </wp:positionH>
                <wp:positionV relativeFrom="paragraph">
                  <wp:posOffset>194945</wp:posOffset>
                </wp:positionV>
                <wp:extent cx="1143000" cy="800100"/>
                <wp:effectExtent l="50800" t="25400" r="76200" b="114300"/>
                <wp:wrapSquare wrapText="bothSides"/>
                <wp:docPr id="2" name="Isosceles Triangle 2"/>
                <wp:cNvGraphicFramePr/>
                <a:graphic xmlns:a="http://schemas.openxmlformats.org/drawingml/2006/main">
                  <a:graphicData uri="http://schemas.microsoft.com/office/word/2010/wordprocessingShape">
                    <wps:wsp>
                      <wps:cNvSpPr/>
                      <wps:spPr>
                        <a:xfrm>
                          <a:off x="0" y="0"/>
                          <a:ext cx="1143000" cy="800100"/>
                        </a:xfrm>
                        <a:prstGeom prst="triangl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103.05pt;margin-top:15.35pt;width:90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" filled="f" strokecolor="black [3213]" strokeweight="2.25pt">
                <v:shadow on="t" opacity="22937f" mv:blur="40000f" origin=",.5" offset="0,23000emu"/>
                <w10:wrap type="square"/>
              </v:shape>
            </w:pict>
          </mc:Fallback>
        </mc:AlternateContent>
      </w:r>
      <w:r w:rsidRPr="000B7E89">
        <w:rPr>
          <w:noProof/>
          <w:lang w:eastAsia="en-US"/>
        </w:rPr>
        <mc:AlternateContent>
          <mc:Choice Requires="wps">
            <w:drawing>
              <wp:anchor distT="0" distB="0" distL="114300" distR="114300" simplePos="0" relativeHeight="251663360" behindDoc="0" locked="0" layoutInCell="1" allowOverlap="1" wp14:anchorId="23B9AF37" wp14:editId="76644089">
                <wp:simplePos x="0" y="0"/>
                <wp:positionH relativeFrom="column">
                  <wp:posOffset>2908935</wp:posOffset>
                </wp:positionH>
                <wp:positionV relativeFrom="paragraph">
                  <wp:posOffset>194945</wp:posOffset>
                </wp:positionV>
                <wp:extent cx="1143000" cy="800100"/>
                <wp:effectExtent l="50800" t="25400" r="76200" b="114300"/>
                <wp:wrapSquare wrapText="bothSides"/>
                <wp:docPr id="3" name="Rectangle 3"/>
                <wp:cNvGraphicFramePr/>
                <a:graphic xmlns:a="http://schemas.openxmlformats.org/drawingml/2006/main">
                  <a:graphicData uri="http://schemas.microsoft.com/office/word/2010/wordprocessingShape">
                    <wps:wsp>
                      <wps:cNvSpPr/>
                      <wps:spPr>
                        <a:xfrm>
                          <a:off x="0" y="0"/>
                          <a:ext cx="1143000" cy="800100"/>
                        </a:xfrm>
                        <a:prstGeom prst="rect">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29.05pt;margin-top:15.35pt;width:9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" filled="f" strokecolor="black [3213]" strokeweight="2.25pt">
                <v:shadow on="t" opacity="22937f" mv:blur="40000f" origin=",.5" offset="0,23000emu"/>
                <w10:wrap type="square"/>
              </v:rect>
            </w:pict>
          </mc:Fallback>
        </mc:AlternateContent>
      </w:r>
      <w:r w:rsidRPr="000B7E89">
        <w:rPr>
          <w:noProof/>
          <w:lang w:eastAsia="en-US"/>
        </w:rPr>
        <mc:AlternateContent>
          <mc:Choice Requires="wps">
            <w:drawing>
              <wp:anchor distT="0" distB="0" distL="114300" distR="114300" simplePos="0" relativeHeight="251661312" behindDoc="0" locked="0" layoutInCell="1" allowOverlap="1" wp14:anchorId="42B0F757" wp14:editId="5F07F503">
                <wp:simplePos x="0" y="0"/>
                <wp:positionH relativeFrom="column">
                  <wp:posOffset>51435</wp:posOffset>
                </wp:positionH>
                <wp:positionV relativeFrom="paragraph">
                  <wp:posOffset>194945</wp:posOffset>
                </wp:positionV>
                <wp:extent cx="1028700" cy="934720"/>
                <wp:effectExtent l="50800" t="25400" r="88900" b="106680"/>
                <wp:wrapSquare wrapText="bothSides"/>
                <wp:docPr id="5" name="Oval 5"/>
                <wp:cNvGraphicFramePr/>
                <a:graphic xmlns:a="http://schemas.openxmlformats.org/drawingml/2006/main">
                  <a:graphicData uri="http://schemas.microsoft.com/office/word/2010/wordprocessingShape">
                    <wps:wsp>
                      <wps:cNvSpPr/>
                      <wps:spPr>
                        <a:xfrm>
                          <a:off x="0" y="0"/>
                          <a:ext cx="1028700" cy="934720"/>
                        </a:xfrm>
                        <a:prstGeom prst="ellipse">
                          <a:avLst/>
                        </a:prstGeom>
                        <a:noFill/>
                        <a:ln w="28575" cmpd="sng">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4.05pt;margin-top:15.35pt;width:81pt;height:7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" filled="f" strokecolor="black [3213]" strokeweight="2.25pt">
                <v:shadow on="t" opacity="22937f" mv:blur="40000f" origin=",.5" offset="0,23000emu"/>
                <w10:wrap type="square"/>
              </v:oval>
            </w:pict>
          </mc:Fallback>
        </mc:AlternateContent>
      </w:r>
    </w:p>
    <w:p w14:paraId="54869587" w14:textId="20FFA3AA" w:rsidR="00897B1B" w:rsidRPr="000B7E89" w:rsidRDefault="009C0735" w:rsidP="003764E1">
      <w:r w:rsidRPr="000B7E89">
        <w:rPr>
          <w:noProof/>
          <w:lang w:eastAsia="en-US"/>
        </w:rPr>
        <mc:AlternateContent>
          <mc:Choice Requires="wps">
            <w:drawing>
              <wp:anchor distT="0" distB="0" distL="114300" distR="114300" simplePos="0" relativeHeight="251666432" behindDoc="0" locked="0" layoutInCell="1" allowOverlap="1" wp14:anchorId="0A3670AD" wp14:editId="0CFCE8A8">
                <wp:simplePos x="0" y="0"/>
                <wp:positionH relativeFrom="column">
                  <wp:posOffset>368300</wp:posOffset>
                </wp:positionH>
                <wp:positionV relativeFrom="paragraph">
                  <wp:posOffset>236855</wp:posOffset>
                </wp:positionV>
                <wp:extent cx="1371600" cy="0"/>
                <wp:effectExtent l="76200" t="177800" r="0" b="203200"/>
                <wp:wrapSquare wrapText="bothSides"/>
                <wp:docPr id="6" name="Straight Arrow Connector 6"/>
                <wp:cNvGraphicFramePr/>
                <a:graphic xmlns:a="http://schemas.openxmlformats.org/drawingml/2006/main">
                  <a:graphicData uri="http://schemas.microsoft.com/office/word/2010/wordprocessingShape">
                    <wps:wsp>
                      <wps:cNvCnPr/>
                      <wps:spPr>
                        <a:xfrm flipH="1">
                          <a:off x="0" y="0"/>
                          <a:ext cx="1371600" cy="0"/>
                        </a:xfrm>
                        <a:prstGeom prst="straightConnector1">
                          <a:avLst/>
                        </a:prstGeom>
                        <a:ln w="57150" cmpd="sng">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0,0l21600,21600e" filled="f">
                <v:path arrowok="t" fillok="f" o:connecttype="none"/>
                <o:lock v:ext="edit" shapetype="t"/>
              </v:shapetype>
              <v:shape id="Straight Arrow Connector 6" o:spid="_x0000_s1026" type="#_x0000_t32" style="position:absolute;margin-left:29pt;margin-top:18.65pt;width:108pt;height:0;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" strokecolor="black [3213]" strokeweight="4.5pt">
                <v:stroke endarrow="open"/>
                <v:shadow on="t" opacity="24903f" mv:blur="40000f" origin=",.5" offset="0,20000emu"/>
                <w10:wrap type="square"/>
              </v:shape>
            </w:pict>
          </mc:Fallback>
        </mc:AlternateContent>
      </w:r>
      <w:r w:rsidR="00897B1B" w:rsidRPr="000B7E89">
        <w:rPr>
          <w:noProof/>
          <w:lang w:eastAsia="en-US"/>
        </w:rPr>
        <mc:AlternateContent>
          <mc:Choice Requires="wps">
            <w:drawing>
              <wp:anchor distT="0" distB="0" distL="114300" distR="114300" simplePos="0" relativeHeight="251664384" behindDoc="0" locked="0" layoutInCell="1" allowOverlap="1" wp14:anchorId="599349A7" wp14:editId="462BDA6D">
                <wp:simplePos x="0" y="0"/>
                <wp:positionH relativeFrom="column">
                  <wp:posOffset>4737735</wp:posOffset>
                </wp:positionH>
                <wp:positionV relativeFrom="paragraph">
                  <wp:posOffset>8255</wp:posOffset>
                </wp:positionV>
                <wp:extent cx="1371600" cy="0"/>
                <wp:effectExtent l="76200" t="177800" r="0" b="203200"/>
                <wp:wrapNone/>
                <wp:docPr id="4" name="Straight Arrow Connector 4"/>
                <wp:cNvGraphicFramePr/>
                <a:graphic xmlns:a="http://schemas.openxmlformats.org/drawingml/2006/main">
                  <a:graphicData uri="http://schemas.microsoft.com/office/word/2010/wordprocessingShape">
                    <wps:wsp>
                      <wps:cNvCnPr/>
                      <wps:spPr>
                        <a:xfrm flipH="1">
                          <a:off x="0" y="0"/>
                          <a:ext cx="1371600" cy="0"/>
                        </a:xfrm>
                        <a:prstGeom prst="straightConnector1">
                          <a:avLst/>
                        </a:prstGeom>
                        <a:ln w="57150" cmpd="sng">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4" o:spid="_x0000_s1026" type="#_x0000_t32" style="position:absolute;margin-left:373.05pt;margin-top:.65pt;width:108pt;height:0;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" strokecolor="black [3213]" strokeweight="4.5pt">
                <v:stroke endarrow="open"/>
                <v:shadow on="t" opacity="24903f" mv:blur="40000f" origin=",.5" offset="0,20000emu"/>
              </v:shape>
            </w:pict>
          </mc:Fallback>
        </mc:AlternateContent>
      </w:r>
    </w:p>
    <w:p w14:paraId="7997EBDF" w14:textId="77777777" w:rsidR="00897B1B" w:rsidRPr="000B7E89" w:rsidRDefault="00897B1B" w:rsidP="003764E1"/>
    <w:p w14:paraId="17EFF189" w14:textId="6D2175E2" w:rsidR="00897B1B" w:rsidRPr="000B7E89" w:rsidRDefault="00897B1B" w:rsidP="003764E1">
      <w:r w:rsidRPr="000B7E89">
        <w:t xml:space="preserve">Which of these four diagrams would be best to illustrate the Trinity? Which would you chose to illustrate eternity? </w:t>
      </w:r>
      <w:r w:rsidR="000F240F" w:rsidRPr="000B7E89">
        <w:t xml:space="preserve">How would you combine two of these figures to show the members of the Trinity are eternal? </w:t>
      </w:r>
    </w:p>
    <w:p w14:paraId="3515CACC" w14:textId="2011BE84" w:rsidR="00C8425F" w:rsidRPr="000B7E89" w:rsidRDefault="00C8425F" w:rsidP="00C8425F">
      <w:pPr>
        <w:pStyle w:val="Heading2"/>
      </w:pPr>
      <w:r w:rsidRPr="000B7E89">
        <w:t xml:space="preserve">Group exercise </w:t>
      </w:r>
    </w:p>
    <w:p w14:paraId="57693C5B" w14:textId="3E142F43" w:rsidR="00897B1B" w:rsidRPr="000B7E89" w:rsidRDefault="00C8425F" w:rsidP="00897B1B">
      <w:r w:rsidRPr="000B7E89">
        <w:t>Divide the students and have the combine two or more of the diagrams to express a concept.</w:t>
      </w:r>
    </w:p>
    <w:p w14:paraId="7A65C6BE" w14:textId="77777777" w:rsidR="00A31937" w:rsidRPr="000B7E89" w:rsidRDefault="00A31937" w:rsidP="002D31EE">
      <w:pPr>
        <w:pStyle w:val="Heading2"/>
      </w:pPr>
      <w:r w:rsidRPr="000B7E89">
        <w:t>From this lesson we learn…</w:t>
      </w:r>
    </w:p>
    <w:p w14:paraId="71A1B5E4" w14:textId="6938F948" w:rsidR="00C41401" w:rsidRPr="000B7E89" w:rsidRDefault="00C41401" w:rsidP="00C41401">
      <w:pPr>
        <w:pStyle w:val="ListParagraph"/>
        <w:numPr>
          <w:ilvl w:val="0"/>
          <w:numId w:val="28"/>
        </w:numPr>
      </w:pPr>
      <w:r w:rsidRPr="000B7E89">
        <w:t>Retention levels increase when students participate interactively in the learning process rather than just listening to lectures.</w:t>
      </w:r>
    </w:p>
    <w:p w14:paraId="2D86661A" w14:textId="4B0EB7E6" w:rsidR="00A31937" w:rsidRPr="000B7E89" w:rsidRDefault="00A31937" w:rsidP="00614EF4">
      <w:pPr>
        <w:pStyle w:val="ListParagraph"/>
        <w:numPr>
          <w:ilvl w:val="0"/>
          <w:numId w:val="28"/>
        </w:numPr>
      </w:pPr>
      <w:r w:rsidRPr="000B7E89">
        <w:t>Interactive teaching methods help students learn how to t</w:t>
      </w:r>
      <w:r w:rsidR="00F77BD8" w:rsidRPr="000B7E89">
        <w:t>hi</w:t>
      </w:r>
      <w:r w:rsidR="006B44A4">
        <w:t>nk rather than merely memorize</w:t>
      </w:r>
      <w:r w:rsidRPr="000B7E89">
        <w:t xml:space="preserve"> data.</w:t>
      </w:r>
    </w:p>
    <w:p w14:paraId="7EB7370D" w14:textId="53433B41" w:rsidR="00A31937" w:rsidRPr="000B7E89" w:rsidRDefault="00A31937" w:rsidP="00614EF4">
      <w:pPr>
        <w:pStyle w:val="ListParagraph"/>
        <w:numPr>
          <w:ilvl w:val="0"/>
          <w:numId w:val="28"/>
        </w:numPr>
      </w:pPr>
      <w:r w:rsidRPr="000B7E89">
        <w:t xml:space="preserve">Lesson </w:t>
      </w:r>
      <w:r w:rsidR="006B44A4">
        <w:t>preparation</w:t>
      </w:r>
      <w:r w:rsidRPr="000B7E89">
        <w:t xml:space="preserve"> that incorporate</w:t>
      </w:r>
      <w:r w:rsidR="006B44A4">
        <w:t>s</w:t>
      </w:r>
      <w:r w:rsidRPr="000B7E89">
        <w:t xml:space="preserve"> interactive methods </w:t>
      </w:r>
      <w:r w:rsidR="006B44A4">
        <w:t>is</w:t>
      </w:r>
      <w:r w:rsidRPr="000B7E89">
        <w:t xml:space="preserve"> harder initially but make</w:t>
      </w:r>
      <w:r w:rsidR="006B44A4">
        <w:t>s</w:t>
      </w:r>
      <w:r w:rsidRPr="000B7E89">
        <w:t xml:space="preserve"> the </w:t>
      </w:r>
      <w:r w:rsidR="006B44A4">
        <w:t xml:space="preserve">act of teaching </w:t>
      </w:r>
      <w:r w:rsidRPr="000B7E89">
        <w:t>easier in the long run.</w:t>
      </w:r>
    </w:p>
    <w:p w14:paraId="55C7DCB1" w14:textId="33CAF282" w:rsidR="00A31937" w:rsidRPr="000B7E89" w:rsidRDefault="00A31937" w:rsidP="00614EF4">
      <w:pPr>
        <w:pStyle w:val="ListParagraph"/>
        <w:numPr>
          <w:ilvl w:val="0"/>
          <w:numId w:val="28"/>
        </w:numPr>
      </w:pPr>
      <w:r w:rsidRPr="000B7E89">
        <w:t>Group exercises provide the teacher an opportunity to observe students</w:t>
      </w:r>
      <w:r w:rsidR="0077687D">
        <w:t xml:space="preserve"> and learn about them</w:t>
      </w:r>
      <w:r w:rsidRPr="000B7E89">
        <w:t xml:space="preserve">. </w:t>
      </w:r>
    </w:p>
    <w:p w14:paraId="1432B986" w14:textId="77777777" w:rsidR="00A31937" w:rsidRPr="000B7E89" w:rsidRDefault="00A31937" w:rsidP="00A31937">
      <w:pPr>
        <w:pStyle w:val="ListNumber2"/>
        <w:numPr>
          <w:ilvl w:val="0"/>
          <w:numId w:val="0"/>
        </w:numPr>
        <w:sectPr w:rsidR="00A31937" w:rsidRPr="000B7E89" w:rsidSect="003764E1">
          <w:pgSz w:w="12240" w:h="15840"/>
          <w:pgMar w:top="1440" w:right="1440" w:bottom="1440" w:left="1440" w:header="360" w:footer="360" w:gutter="0"/>
          <w:cols w:space="720"/>
        </w:sectPr>
      </w:pPr>
    </w:p>
    <w:p w14:paraId="0FC1CD3C" w14:textId="78C69A75" w:rsidR="00FE3DDE" w:rsidRPr="000B7E89" w:rsidRDefault="00E96939" w:rsidP="00E05027">
      <w:pPr>
        <w:pStyle w:val="Heading1"/>
        <w:jc w:val="left"/>
      </w:pPr>
      <w:hyperlink w:anchor="top" w:history="1">
        <w:r w:rsidR="00E05027" w:rsidRPr="000B7E89">
          <w:rPr>
            <w:rStyle w:val="Hyperlink"/>
          </w:rPr>
          <w:t>Lesson</w:t>
        </w:r>
        <w:r w:rsidR="00E57D04" w:rsidRPr="000B7E89">
          <w:rPr>
            <w:rStyle w:val="Hyperlink"/>
          </w:rPr>
          <w:t xml:space="preserve"> four</w:t>
        </w:r>
        <w:r w:rsidR="00E05027" w:rsidRPr="000B7E89">
          <w:rPr>
            <w:rStyle w:val="Hyperlink"/>
          </w:rPr>
          <w:t xml:space="preserve">: What I teach in Sunday </w:t>
        </w:r>
        <w:bookmarkStart w:id="8" w:name="ss"/>
        <w:bookmarkEnd w:id="8"/>
        <w:r w:rsidR="00A03F32" w:rsidRPr="000B7E89">
          <w:rPr>
            <w:rStyle w:val="Hyperlink"/>
          </w:rPr>
          <w:t>school</w:t>
        </w:r>
      </w:hyperlink>
    </w:p>
    <w:p w14:paraId="17249385" w14:textId="0A5A0CB2" w:rsidR="0076753D" w:rsidRPr="000B7E89" w:rsidRDefault="004A09BC" w:rsidP="002D31EE">
      <w:pPr>
        <w:rPr>
          <w:color w:val="008000"/>
        </w:rPr>
      </w:pPr>
      <w:r w:rsidRPr="000B7E89">
        <w:rPr>
          <w:color w:val="008000"/>
        </w:rPr>
        <w:t>Illustration:</w:t>
      </w:r>
      <w:r w:rsidR="00FE3DDE" w:rsidRPr="000B7E89">
        <w:rPr>
          <w:color w:val="008000"/>
        </w:rPr>
        <w:t xml:space="preserve"> </w:t>
      </w:r>
      <w:r w:rsidR="0076753D" w:rsidRPr="000B7E89">
        <w:rPr>
          <w:color w:val="008000"/>
        </w:rPr>
        <w:t xml:space="preserve">A pastor was strolling down the hallway one Sunday morning and observed a Sunday School teacher explaining to the children, “If you are good girls and boys, when you die, you will go to heaven.” After the class, the pastor asked her, “Why are you teaching heresy to children?”  She was shocked. He explained that he was teaching them salvation by </w:t>
      </w:r>
      <w:r w:rsidR="00A03F32" w:rsidRPr="000B7E89">
        <w:rPr>
          <w:color w:val="008000"/>
        </w:rPr>
        <w:t>works, which</w:t>
      </w:r>
      <w:r w:rsidR="0076753D" w:rsidRPr="000B7E89">
        <w:rPr>
          <w:color w:val="008000"/>
        </w:rPr>
        <w:t xml:space="preserve"> is heresy. She replied that she thought the kids were </w:t>
      </w:r>
      <w:r w:rsidR="00A03F32" w:rsidRPr="000B7E89">
        <w:rPr>
          <w:color w:val="008000"/>
        </w:rPr>
        <w:t>too</w:t>
      </w:r>
      <w:r w:rsidR="0076753D" w:rsidRPr="000B7E89">
        <w:rPr>
          <w:color w:val="008000"/>
        </w:rPr>
        <w:t xml:space="preserve"> young to understand the gospel. The pastor </w:t>
      </w:r>
      <w:r w:rsidR="00B20D34">
        <w:rPr>
          <w:color w:val="008000"/>
        </w:rPr>
        <w:t>said, “</w:t>
      </w:r>
      <w:r w:rsidR="00B20D34" w:rsidRPr="000B7E89">
        <w:rPr>
          <w:color w:val="008000"/>
        </w:rPr>
        <w:t xml:space="preserve">When </w:t>
      </w:r>
      <w:r w:rsidR="0076753D" w:rsidRPr="000B7E89">
        <w:rPr>
          <w:color w:val="008000"/>
        </w:rPr>
        <w:t>they get older, are you then going to tell them you were teachin</w:t>
      </w:r>
      <w:r w:rsidR="00B20D34">
        <w:rPr>
          <w:color w:val="008000"/>
        </w:rPr>
        <w:t xml:space="preserve">g them false doctrine before?” </w:t>
      </w:r>
      <w:r w:rsidR="0076753D" w:rsidRPr="000B7E89">
        <w:rPr>
          <w:color w:val="008000"/>
        </w:rPr>
        <w:t>The teacher got the point as well as some tips on how to teach the gospel of grace to young children.</w:t>
      </w:r>
    </w:p>
    <w:p w14:paraId="40FD25E1" w14:textId="69E0625C" w:rsidR="00A923FE" w:rsidRPr="000B7E89" w:rsidRDefault="00A923FE" w:rsidP="00A923FE">
      <w:pPr>
        <w:pStyle w:val="Heading2"/>
      </w:pPr>
      <w:r w:rsidRPr="000B7E89">
        <w:t>Objective</w:t>
      </w:r>
    </w:p>
    <w:p w14:paraId="4AA2FD68" w14:textId="00490DB8" w:rsidR="00A923FE" w:rsidRPr="000B7E89" w:rsidRDefault="00A923FE" w:rsidP="00A923FE">
      <w:r w:rsidRPr="000B7E89">
        <w:t>Show the ultimate goal in teaching Sunday School and the dangers of deviat</w:t>
      </w:r>
      <w:r w:rsidR="006A3410">
        <w:t>ing</w:t>
      </w:r>
      <w:r w:rsidRPr="000B7E89">
        <w:t xml:space="preserve"> from that goal. </w:t>
      </w:r>
    </w:p>
    <w:p w14:paraId="0B3211E6" w14:textId="1AE55E7A" w:rsidR="004A1673" w:rsidRPr="000B7E89" w:rsidRDefault="004A1673" w:rsidP="004A1673">
      <w:pPr>
        <w:pStyle w:val="Heading2"/>
      </w:pPr>
      <w:r w:rsidRPr="000B7E89">
        <w:t>The goal</w:t>
      </w:r>
    </w:p>
    <w:p w14:paraId="14D9D31B" w14:textId="1DC906DD" w:rsidR="008E48DF" w:rsidRPr="000B7E89" w:rsidRDefault="000A2576" w:rsidP="004A1673">
      <w:pPr>
        <w:rPr>
          <w:rFonts w:eastAsiaTheme="minorEastAsia"/>
          <w:i/>
          <w:lang w:bidi="en-US"/>
        </w:rPr>
      </w:pPr>
      <w:r w:rsidRPr="000B7E89">
        <w:t xml:space="preserve">In the Great Commission, Jesus declared the one and only mission of the church: Make disciples for Jesus. </w:t>
      </w:r>
      <w:r w:rsidR="00447842" w:rsidRPr="000B7E89">
        <w:t>(</w:t>
      </w:r>
      <w:r w:rsidR="007B1380" w:rsidRPr="000B7E89">
        <w:t>Matthew</w:t>
      </w:r>
      <w:r w:rsidR="00447842" w:rsidRPr="000B7E89">
        <w:t xml:space="preserve"> 28:19)</w:t>
      </w:r>
      <w:r w:rsidR="007B1380" w:rsidRPr="000B7E89">
        <w:t xml:space="preserve"> </w:t>
      </w:r>
      <w:r w:rsidRPr="000B7E89">
        <w:t>He said to Peter how to go about it.</w:t>
      </w:r>
      <w:r w:rsidR="004A1673" w:rsidRPr="000B7E89">
        <w:t xml:space="preserve"> “Feed my sheep.” </w:t>
      </w:r>
      <w:r w:rsidRPr="000B7E89">
        <w:t xml:space="preserve">Peter tells us what to feed them; the word of God. </w:t>
      </w:r>
      <w:r w:rsidR="008E48DF" w:rsidRPr="000B7E89">
        <w:rPr>
          <w:rFonts w:eastAsiaTheme="minorEastAsia"/>
          <w:i/>
          <w:lang w:bidi="en-US"/>
        </w:rPr>
        <w:t>Like newborn infants, long for the pure spiritual milk, that by it you may grow up into salvation. 1Pet</w:t>
      </w:r>
      <w:r w:rsidR="001C6E0D">
        <w:rPr>
          <w:rFonts w:eastAsiaTheme="minorEastAsia"/>
          <w:i/>
          <w:lang w:bidi="en-US"/>
        </w:rPr>
        <w:t xml:space="preserve">er </w:t>
      </w:r>
      <w:r w:rsidR="008E48DF" w:rsidRPr="000B7E89">
        <w:rPr>
          <w:rFonts w:eastAsiaTheme="minorEastAsia"/>
          <w:i/>
          <w:lang w:bidi="en-US"/>
        </w:rPr>
        <w:t>2:2</w:t>
      </w:r>
    </w:p>
    <w:p w14:paraId="777B6145" w14:textId="03845CC6" w:rsidR="000A2576" w:rsidRPr="000B7E89" w:rsidRDefault="00447842" w:rsidP="004A1673">
      <w:r w:rsidRPr="000B7E89">
        <w:t xml:space="preserve">No </w:t>
      </w:r>
      <w:r w:rsidR="000A2576" w:rsidRPr="000B7E89">
        <w:t>other goal</w:t>
      </w:r>
      <w:r w:rsidRPr="000B7E89">
        <w:t xml:space="preserve">. No </w:t>
      </w:r>
      <w:r w:rsidR="000A2576" w:rsidRPr="000B7E89">
        <w:t xml:space="preserve">other method. </w:t>
      </w:r>
    </w:p>
    <w:p w14:paraId="144DE83D" w14:textId="77777777" w:rsidR="00FE3DDE" w:rsidRPr="000B7E89" w:rsidRDefault="00FE3DDE" w:rsidP="002D31EE">
      <w:pPr>
        <w:pStyle w:val="Heading2"/>
      </w:pPr>
      <w:r w:rsidRPr="000B7E89">
        <w:t>The danger of moralism in Christian education</w:t>
      </w:r>
    </w:p>
    <w:p w14:paraId="3DB0BF0B" w14:textId="067618DE" w:rsidR="00FE3DDE" w:rsidRPr="000B7E89" w:rsidRDefault="00FE3DDE" w:rsidP="002D31EE">
      <w:r w:rsidRPr="000B7E89">
        <w:t>Becoming a mere moralist is a particular danger for teachers of children. Teaching good behavior is not te</w:t>
      </w:r>
      <w:r w:rsidR="005127EB" w:rsidRPr="000B7E89">
        <w:t>a</w:t>
      </w:r>
      <w:r w:rsidRPr="000B7E89">
        <w:t xml:space="preserve">ching the gospel. Paul’s epistles are full of exhortations to Christians about good conduct and how to behave in life. But all his epistles start and end with grace. </w:t>
      </w:r>
      <w:r w:rsidR="005127EB" w:rsidRPr="000B7E89">
        <w:t>Unless your teaching leads</w:t>
      </w:r>
      <w:r w:rsidRPr="000B7E89">
        <w:t xml:space="preserve"> to the last verse of the Bible, then you are missing the target. </w:t>
      </w:r>
    </w:p>
    <w:p w14:paraId="4E685865" w14:textId="08F13C5E" w:rsidR="00ED71E4" w:rsidRPr="000B7E89" w:rsidRDefault="00ED71E4" w:rsidP="00ED71E4">
      <w:pPr>
        <w:pStyle w:val="Scripture"/>
        <w:rPr>
          <w:lang w:val="en-US"/>
        </w:rPr>
      </w:pPr>
      <w:r w:rsidRPr="000B7E89">
        <w:rPr>
          <w:lang w:val="en-US"/>
        </w:rPr>
        <w:t xml:space="preserve">The grace of the Lord Jesus be with all. Amen. </w:t>
      </w:r>
      <w:r w:rsidR="00A03F32">
        <w:rPr>
          <w:lang w:val="en-US"/>
        </w:rPr>
        <w:t xml:space="preserve">Rev </w:t>
      </w:r>
      <w:r w:rsidR="00A03F32" w:rsidRPr="000B7E89">
        <w:rPr>
          <w:lang w:val="en-US"/>
        </w:rPr>
        <w:t>22:21</w:t>
      </w:r>
    </w:p>
    <w:p w14:paraId="01EC1640" w14:textId="1413F6A2" w:rsidR="00FE3DDE" w:rsidRPr="000B7E89" w:rsidRDefault="00FE3DDE" w:rsidP="002D31EE">
      <w:pPr>
        <w:rPr>
          <w:color w:val="008000"/>
        </w:rPr>
      </w:pPr>
      <w:r w:rsidRPr="000B7E89">
        <w:rPr>
          <w:color w:val="008000"/>
        </w:rPr>
        <w:t xml:space="preserve">Illustration: Pastor preached on Colossians and said, “Do you think you can do any of this?” The answer is no. You need the grace of God through faith in Jesus Christ to do any of it. You need Jesus for everything. </w:t>
      </w:r>
    </w:p>
    <w:p w14:paraId="591E39E4" w14:textId="77777777" w:rsidR="00FE3DDE" w:rsidRPr="000B7E89" w:rsidRDefault="00FE3DDE" w:rsidP="002D31EE">
      <w:r w:rsidRPr="000B7E89">
        <w:t xml:space="preserve">The danger in being a moralist is that it always leads to the sin of legalism, which is not only a false gospel but is frequently worse than the sins we are attempting to avoid. </w:t>
      </w:r>
    </w:p>
    <w:p w14:paraId="779FB2D9" w14:textId="77777777" w:rsidR="00FE3DDE" w:rsidRPr="000B7E89" w:rsidRDefault="00FE3DDE" w:rsidP="002D31EE">
      <w:pPr>
        <w:pStyle w:val="Heading3"/>
      </w:pPr>
      <w:r w:rsidRPr="000B7E89">
        <w:t xml:space="preserve">One goal only </w:t>
      </w:r>
    </w:p>
    <w:p w14:paraId="5C506788" w14:textId="2DBCEBAB" w:rsidR="00FE3DDE" w:rsidRPr="000B7E89" w:rsidRDefault="00FE3DDE" w:rsidP="002D31EE">
      <w:r w:rsidRPr="000B7E89">
        <w:t xml:space="preserve">Make disciples </w:t>
      </w:r>
      <w:r w:rsidR="005127EB" w:rsidRPr="000B7E89">
        <w:t>for</w:t>
      </w:r>
      <w:r w:rsidRPr="000B7E89">
        <w:t xml:space="preserve"> Jesus Christ. </w:t>
      </w:r>
      <w:r w:rsidR="005127EB" w:rsidRPr="000B7E89">
        <w:t xml:space="preserve">Only one means </w:t>
      </w:r>
      <w:r w:rsidR="002F4B0E">
        <w:t>exsist for</w:t>
      </w:r>
      <w:r w:rsidR="005127EB" w:rsidRPr="000B7E89">
        <w:t xml:space="preserve"> that goal:</w:t>
      </w:r>
      <w:r w:rsidRPr="000B7E89">
        <w:t xml:space="preserve"> </w:t>
      </w:r>
      <w:r w:rsidR="002F4B0E" w:rsidRPr="000B7E89">
        <w:t xml:space="preserve">The </w:t>
      </w:r>
      <w:r w:rsidRPr="000B7E89">
        <w:t xml:space="preserve">gospel of the Lord Jesus Christ. </w:t>
      </w:r>
      <w:r w:rsidR="005127EB" w:rsidRPr="000B7E89">
        <w:t xml:space="preserve">No </w:t>
      </w:r>
      <w:r w:rsidRPr="000B7E89">
        <w:t xml:space="preserve">other goal. </w:t>
      </w:r>
      <w:r w:rsidR="005127EB" w:rsidRPr="000B7E89">
        <w:t xml:space="preserve">No </w:t>
      </w:r>
      <w:r w:rsidR="00230069">
        <w:t>other means. Mt 28:19,</w:t>
      </w:r>
      <w:r w:rsidRPr="000B7E89">
        <w:t>20</w:t>
      </w:r>
    </w:p>
    <w:p w14:paraId="163323C2" w14:textId="43A9D66A" w:rsidR="00FE3DDE" w:rsidRPr="000B7E89" w:rsidRDefault="00FE3DDE" w:rsidP="002D31EE">
      <w:r w:rsidRPr="000B7E89">
        <w:t xml:space="preserve">Everything we teach, even Old Testament laws in Leviticus, must point back to Jesus as the only way to obtain the grace of God for </w:t>
      </w:r>
      <w:r w:rsidR="002F4B0E">
        <w:t xml:space="preserve">salvation and </w:t>
      </w:r>
      <w:r w:rsidRPr="000B7E89">
        <w:t xml:space="preserve">Christian living. </w:t>
      </w:r>
    </w:p>
    <w:p w14:paraId="7AA1B6E7" w14:textId="77777777" w:rsidR="00FE3DDE" w:rsidRPr="000B7E89" w:rsidRDefault="00FE3DDE" w:rsidP="002D31EE">
      <w:pPr>
        <w:pStyle w:val="Heading3"/>
      </w:pPr>
      <w:r w:rsidRPr="000B7E89">
        <w:t>Review the basics</w:t>
      </w:r>
    </w:p>
    <w:p w14:paraId="008A0138" w14:textId="3813F990" w:rsidR="00FE3DDE" w:rsidRPr="000B7E89" w:rsidRDefault="00FE3DDE" w:rsidP="002D31EE">
      <w:pPr>
        <w:rPr>
          <w:color w:val="008000"/>
        </w:rPr>
      </w:pPr>
      <w:r w:rsidRPr="000B7E89">
        <w:rPr>
          <w:color w:val="008000"/>
        </w:rPr>
        <w:t xml:space="preserve">Illustration: I </w:t>
      </w:r>
      <w:r w:rsidR="00C318F8" w:rsidRPr="000B7E89">
        <w:rPr>
          <w:color w:val="008000"/>
        </w:rPr>
        <w:t>shared the gospel for</w:t>
      </w:r>
      <w:r w:rsidRPr="000B7E89">
        <w:rPr>
          <w:color w:val="008000"/>
        </w:rPr>
        <w:t xml:space="preserve"> 15 minutes to a man in Mexico. He was a boxer. I explained that salvation is by Christ alone through faith alone. I asked him what he thought I said. He replied, “We have to be self-reliant.” The exact reverse of everything I just said! It takes revelation of the Holy Spirit to get the point across. </w:t>
      </w:r>
    </w:p>
    <w:p w14:paraId="495D836E" w14:textId="39BDEC33" w:rsidR="00FE3DDE" w:rsidRPr="000B7E89" w:rsidRDefault="00FE3DDE" w:rsidP="002D31EE">
      <w:r w:rsidRPr="000B7E89">
        <w:t xml:space="preserve">Your job as a Sunday School teacher is provide the Holy Spirit with a platform of </w:t>
      </w:r>
      <w:r w:rsidR="009D7CAB" w:rsidRPr="000B7E89">
        <w:t xml:space="preserve">Scripture </w:t>
      </w:r>
      <w:r w:rsidRPr="000B7E89">
        <w:t xml:space="preserve">to use. Only God can open their eyes. You have not necessarily failed if that does not happen. </w:t>
      </w:r>
    </w:p>
    <w:p w14:paraId="0A5B704C" w14:textId="553F11AC" w:rsidR="00984308" w:rsidRPr="000B7E89" w:rsidRDefault="00984308" w:rsidP="00984308">
      <w:pPr>
        <w:pStyle w:val="Scripture"/>
        <w:rPr>
          <w:lang w:val="en-US"/>
        </w:rPr>
      </w:pPr>
      <w:r w:rsidRPr="000B7E89">
        <w:rPr>
          <w:rFonts w:ascii="Lucida Grande" w:hAnsi="Lucida Grande" w:cs="Lucida Grande"/>
          <w:lang w:val="en-US"/>
        </w:rPr>
        <w:t>…</w:t>
      </w:r>
      <w:r w:rsidRPr="000B7E89">
        <w:rPr>
          <w:lang w:val="en-US"/>
        </w:rPr>
        <w:t>remembering you in my prayers, …that the God of our Lord Jesus Christ, the Father of glory, may give you the Spirit of wisdom and of revelation in the knowledge of him, Eph 1:16,17</w:t>
      </w:r>
    </w:p>
    <w:p w14:paraId="477A825E" w14:textId="53BAE6E4" w:rsidR="00FE3DDE" w:rsidRPr="000B7E89" w:rsidRDefault="00FE3DDE" w:rsidP="002D31EE">
      <w:r w:rsidRPr="000B7E89">
        <w:t xml:space="preserve">The carnal nature will always translate the gospel into a works-righteousness message. Remember: You can say to an audience a thousand times, </w:t>
      </w:r>
      <w:r w:rsidRPr="000B7E89">
        <w:rPr>
          <w:i/>
        </w:rPr>
        <w:t>Salvation is by grace alone through faith alone</w:t>
      </w:r>
      <w:r w:rsidRPr="000B7E89">
        <w:t xml:space="preserve"> </w:t>
      </w:r>
      <w:r w:rsidRPr="000B7E89">
        <w:rPr>
          <w:i/>
        </w:rPr>
        <w:t>in Christ alone</w:t>
      </w:r>
      <w:r w:rsidRPr="000B7E89">
        <w:t xml:space="preserve">, </w:t>
      </w:r>
      <w:r w:rsidRPr="000B7E89">
        <w:rPr>
          <w:i/>
        </w:rPr>
        <w:t xml:space="preserve">not by our merits. </w:t>
      </w:r>
      <w:r w:rsidRPr="000B7E89">
        <w:t xml:space="preserve">If you ask them afterwards to define what you said, most of them, most of the time will swear they heard you say, “Be good and God will be good to you.” </w:t>
      </w:r>
    </w:p>
    <w:p w14:paraId="04EA0634" w14:textId="59DAD9C5" w:rsidR="00FE3DDE" w:rsidRPr="000B7E89" w:rsidRDefault="00FE3DDE" w:rsidP="002D31EE">
      <w:r w:rsidRPr="000B7E89">
        <w:t xml:space="preserve">Refer back to the </w:t>
      </w:r>
      <w:r w:rsidR="00C572A6" w:rsidRPr="000B7E89">
        <w:t xml:space="preserve">frequently to the </w:t>
      </w:r>
      <w:r w:rsidR="00081057" w:rsidRPr="000B7E89">
        <w:t>basics: Grace alone</w:t>
      </w:r>
      <w:r w:rsidRPr="000B7E89">
        <w:t xml:space="preserve"> through faith alone in Christ alone. </w:t>
      </w:r>
    </w:p>
    <w:p w14:paraId="18A63C54" w14:textId="6FF06642" w:rsidR="00B46271" w:rsidRPr="000B7E89" w:rsidRDefault="001A5FB0" w:rsidP="00B46271">
      <w:r w:rsidRPr="000B7E89">
        <w:rPr>
          <w:color w:val="008000"/>
        </w:rPr>
        <w:t>Illustration</w:t>
      </w:r>
      <w:r w:rsidR="00FE3DDE" w:rsidRPr="000B7E89">
        <w:rPr>
          <w:color w:val="008000"/>
        </w:rPr>
        <w:t xml:space="preserve">: A football coach took a football in his hand and said to </w:t>
      </w:r>
      <w:r w:rsidR="00154F48">
        <w:rPr>
          <w:color w:val="008000"/>
        </w:rPr>
        <w:t xml:space="preserve">a team of professional </w:t>
      </w:r>
      <w:r w:rsidR="00FE3DDE" w:rsidRPr="000B7E89">
        <w:rPr>
          <w:color w:val="008000"/>
        </w:rPr>
        <w:t xml:space="preserve">players, “Gentlemen, this is a football.” </w:t>
      </w:r>
      <w:r w:rsidR="00984308" w:rsidRPr="000B7E89">
        <w:rPr>
          <w:color w:val="008000"/>
        </w:rPr>
        <w:t xml:space="preserve">By this he was </w:t>
      </w:r>
      <w:r w:rsidR="00165B57">
        <w:rPr>
          <w:color w:val="008000"/>
        </w:rPr>
        <w:t>emphasizing</w:t>
      </w:r>
      <w:r w:rsidR="00984308" w:rsidRPr="000B7E89">
        <w:rPr>
          <w:color w:val="008000"/>
        </w:rPr>
        <w:t xml:space="preserve">, </w:t>
      </w:r>
      <w:r w:rsidR="00FE3DDE" w:rsidRPr="000B7E89">
        <w:rPr>
          <w:color w:val="008000"/>
        </w:rPr>
        <w:t xml:space="preserve">“Never forget the basics. </w:t>
      </w:r>
      <w:r w:rsidR="00F26C26" w:rsidRPr="000B7E89">
        <w:rPr>
          <w:color w:val="008000"/>
        </w:rPr>
        <w:t>Those</w:t>
      </w:r>
      <w:r w:rsidR="00FE3DDE" w:rsidRPr="000B7E89">
        <w:rPr>
          <w:color w:val="008000"/>
        </w:rPr>
        <w:t xml:space="preserve"> are the foundation for victory.”</w:t>
      </w:r>
      <w:r w:rsidR="00B46271" w:rsidRPr="000B7E89">
        <w:t xml:space="preserve"> </w:t>
      </w:r>
    </w:p>
    <w:p w14:paraId="20FCAF37" w14:textId="1CF91A2A" w:rsidR="00FE3DDE" w:rsidRPr="000B7E89" w:rsidRDefault="00B46271" w:rsidP="002D31EE">
      <w:r w:rsidRPr="000B7E89">
        <w:t>In discipleship, always go back to the basics of Christian l</w:t>
      </w:r>
      <w:r w:rsidR="00845429">
        <w:t>iving: The three means of grace:</w:t>
      </w:r>
      <w:r w:rsidRPr="000B7E89">
        <w:t xml:space="preserve"> </w:t>
      </w:r>
      <w:r w:rsidR="00845429" w:rsidRPr="000B7E89">
        <w:t xml:space="preserve">The </w:t>
      </w:r>
      <w:r w:rsidRPr="000B7E89">
        <w:t xml:space="preserve">word, prayer and fellowship of the church. </w:t>
      </w:r>
    </w:p>
    <w:p w14:paraId="18DA9EE9" w14:textId="77777777" w:rsidR="00FE3DDE" w:rsidRPr="000B7E89" w:rsidRDefault="00FE3DDE" w:rsidP="002D31EE">
      <w:pPr>
        <w:pStyle w:val="Heading3"/>
      </w:pPr>
      <w:r w:rsidRPr="000B7E89">
        <w:t>Verify that your students understand the basics</w:t>
      </w:r>
    </w:p>
    <w:p w14:paraId="5893F124" w14:textId="2A35273E" w:rsidR="00FE3DDE" w:rsidRPr="000B7E89" w:rsidRDefault="00FE3DDE" w:rsidP="002D31EE">
      <w:pPr>
        <w:rPr>
          <w:color w:val="008000"/>
        </w:rPr>
      </w:pPr>
      <w:r w:rsidRPr="000B7E89">
        <w:rPr>
          <w:color w:val="008000"/>
        </w:rPr>
        <w:t>Illustrat</w:t>
      </w:r>
      <w:r w:rsidR="00AF5D4C" w:rsidRPr="000B7E89">
        <w:rPr>
          <w:color w:val="008000"/>
        </w:rPr>
        <w:t xml:space="preserve">ion: When I was teaching in a public school, </w:t>
      </w:r>
      <w:r w:rsidRPr="000B7E89">
        <w:rPr>
          <w:color w:val="008000"/>
        </w:rPr>
        <w:t xml:space="preserve">I taught a lesson how to conjugate a verb. </w:t>
      </w:r>
      <w:r w:rsidR="00AF5D4C" w:rsidRPr="000B7E89">
        <w:rPr>
          <w:color w:val="008000"/>
        </w:rPr>
        <w:t>Toward the end of the class, a</w:t>
      </w:r>
      <w:r w:rsidRPr="000B7E89">
        <w:rPr>
          <w:color w:val="008000"/>
        </w:rPr>
        <w:t xml:space="preserve"> student asked, “Mr. </w:t>
      </w:r>
      <w:r w:rsidR="00014258" w:rsidRPr="000B7E89">
        <w:rPr>
          <w:color w:val="008000"/>
        </w:rPr>
        <w:t>Sma</w:t>
      </w:r>
      <w:r w:rsidR="001A5FB0" w:rsidRPr="000B7E89">
        <w:rPr>
          <w:color w:val="008000"/>
        </w:rPr>
        <w:t>lling</w:t>
      </w:r>
      <w:r w:rsidRPr="000B7E89">
        <w:rPr>
          <w:color w:val="008000"/>
        </w:rPr>
        <w:t>, what is a verb?”</w:t>
      </w:r>
      <w:r w:rsidR="00AF5D4C" w:rsidRPr="000B7E89">
        <w:rPr>
          <w:color w:val="008000"/>
        </w:rPr>
        <w:t xml:space="preserve"> I was shocked. I had assumed the students understood more than they did, resulting in confusion. The fault was mine. </w:t>
      </w:r>
    </w:p>
    <w:p w14:paraId="2DFCB091" w14:textId="18E73E41" w:rsidR="00D91333" w:rsidRPr="000B7E89" w:rsidRDefault="00D91333" w:rsidP="00D91333">
      <w:r w:rsidRPr="000B7E89">
        <w:t>It is easy to assume your students understand the obvious. What is obvious to you may not be obvious to them.</w:t>
      </w:r>
    </w:p>
    <w:p w14:paraId="3AEE7E79" w14:textId="3576C10C" w:rsidR="00FE3DDE" w:rsidRPr="000B7E89" w:rsidRDefault="00BC102D" w:rsidP="002D31EE">
      <w:pPr>
        <w:pStyle w:val="Heading2"/>
      </w:pPr>
      <w:r w:rsidRPr="000B7E89">
        <w:t xml:space="preserve">With adults, </w:t>
      </w:r>
      <w:r w:rsidR="00FE3DDE" w:rsidRPr="000B7E89">
        <w:t xml:space="preserve">I teach mostly from the New Testament </w:t>
      </w:r>
    </w:p>
    <w:p w14:paraId="6A76C34B" w14:textId="03CB9F8B" w:rsidR="00FE3DDE" w:rsidRPr="000B7E89" w:rsidRDefault="00FE3DDE" w:rsidP="002D31EE">
      <w:r w:rsidRPr="000B7E89">
        <w:t>Since my goal is to teach Christians how to live the Christian life, most of my teaching comes from the New Testament</w:t>
      </w:r>
      <w:r w:rsidR="006A7C91" w:rsidRPr="000B7E89">
        <w:t xml:space="preserve"> in an adult setting</w:t>
      </w:r>
      <w:r w:rsidRPr="000B7E89">
        <w:t xml:space="preserve">. Old Testament </w:t>
      </w:r>
      <w:r w:rsidR="001A5FB0" w:rsidRPr="000B7E89">
        <w:t>fore types</w:t>
      </w:r>
      <w:r w:rsidRPr="000B7E89">
        <w:t xml:space="preserve"> </w:t>
      </w:r>
      <w:r w:rsidR="004C6176" w:rsidRPr="000B7E89">
        <w:t xml:space="preserve">and background </w:t>
      </w:r>
      <w:r w:rsidRPr="000B7E89">
        <w:t>are fine for illustrations but limitations of time in Sunday School makes me want to get directly to the point.</w:t>
      </w:r>
      <w:r w:rsidR="004C6176" w:rsidRPr="000B7E89">
        <w:t xml:space="preserve"> </w:t>
      </w:r>
      <w:r w:rsidR="00760D87" w:rsidRPr="000B7E89">
        <w:t xml:space="preserve">Beware of spending too much time on background information and not enough on the main point. </w:t>
      </w:r>
      <w:r w:rsidR="009D7CAB">
        <w:t xml:space="preserve">Some teachers are enamoured with Old Testament fore types and use their teaching opportunities to discuss them. Sometimes I wonder if such teachers are simply entertaining themselves more than trying to make disciples for Christ. </w:t>
      </w:r>
    </w:p>
    <w:p w14:paraId="692EFE31" w14:textId="3C442320" w:rsidR="00FE3DDE" w:rsidRPr="000B7E89" w:rsidRDefault="00FE3DDE" w:rsidP="002D31EE">
      <w:pPr>
        <w:pStyle w:val="Heading2"/>
      </w:pPr>
      <w:r w:rsidRPr="000B7E89">
        <w:t>Wh</w:t>
      </w:r>
      <w:r w:rsidR="00867340" w:rsidRPr="000B7E89">
        <w:t xml:space="preserve">at I avoid in my teaching: 1Timothy </w:t>
      </w:r>
      <w:r w:rsidRPr="000B7E89">
        <w:t>1:1-7</w:t>
      </w:r>
    </w:p>
    <w:p w14:paraId="4ADA97DC" w14:textId="3FCA1A80" w:rsidR="00FE3DDE" w:rsidRPr="000B7E89" w:rsidRDefault="00FE3DDE" w:rsidP="00FE3DDE">
      <w:pPr>
        <w:pStyle w:val="ListParagraph"/>
        <w:numPr>
          <w:ilvl w:val="0"/>
          <w:numId w:val="18"/>
        </w:numPr>
        <w:contextualSpacing/>
      </w:pPr>
      <w:r w:rsidRPr="000B7E89">
        <w:t xml:space="preserve">Disputable and </w:t>
      </w:r>
      <w:r w:rsidR="001A5FB0" w:rsidRPr="000B7E89">
        <w:t>controversial</w:t>
      </w:r>
      <w:r w:rsidRPr="000B7E89">
        <w:t xml:space="preserve"> issues.</w:t>
      </w:r>
    </w:p>
    <w:p w14:paraId="3F00A8A4" w14:textId="77777777" w:rsidR="00FE3DDE" w:rsidRPr="000B7E89" w:rsidRDefault="00FE3DDE" w:rsidP="00FE3DDE">
      <w:pPr>
        <w:pStyle w:val="ListParagraph"/>
        <w:numPr>
          <w:ilvl w:val="0"/>
          <w:numId w:val="18"/>
        </w:numPr>
        <w:contextualSpacing/>
      </w:pPr>
      <w:r w:rsidRPr="000B7E89">
        <w:t xml:space="preserve">Obscure doctrines with little practical implications for Christian living. </w:t>
      </w:r>
    </w:p>
    <w:p w14:paraId="504468FE" w14:textId="5BC3D3D9" w:rsidR="00FE3DDE" w:rsidRPr="000B7E89" w:rsidRDefault="00FE3DDE" w:rsidP="002D31EE">
      <w:r w:rsidRPr="000B7E89">
        <w:t xml:space="preserve">Some teachers delight in showing their scholarship. This </w:t>
      </w:r>
      <w:r w:rsidR="000378EA" w:rsidRPr="000B7E89">
        <w:t>may be pride</w:t>
      </w:r>
      <w:r w:rsidRPr="000B7E89">
        <w:t xml:space="preserve">. What is interesting to you as </w:t>
      </w:r>
      <w:r w:rsidR="009164DA" w:rsidRPr="000B7E89">
        <w:t xml:space="preserve">a </w:t>
      </w:r>
      <w:r w:rsidRPr="000B7E89">
        <w:t xml:space="preserve">teacher may not be useful to </w:t>
      </w:r>
      <w:r w:rsidR="004D015C">
        <w:t xml:space="preserve">your </w:t>
      </w:r>
      <w:r w:rsidRPr="000B7E89">
        <w:t xml:space="preserve">students. </w:t>
      </w:r>
    </w:p>
    <w:p w14:paraId="2AB5899B" w14:textId="178CA668" w:rsidR="00FE3DDE" w:rsidRPr="000B7E89" w:rsidRDefault="00FE3DDE" w:rsidP="002D31EE">
      <w:r w:rsidRPr="000B7E89">
        <w:t>The purpose of Sunday School is to make disciples for Jesus Christ</w:t>
      </w:r>
      <w:r w:rsidR="00087CD1" w:rsidRPr="000B7E89">
        <w:t xml:space="preserve">. Don’t lose site of your goal: Making </w:t>
      </w:r>
      <w:r w:rsidRPr="000B7E89">
        <w:t>disciples for Jesus Christ.</w:t>
      </w:r>
    </w:p>
    <w:p w14:paraId="131C0ECC" w14:textId="77777777" w:rsidR="00FE3DDE" w:rsidRPr="000B7E89" w:rsidRDefault="00FE3DDE" w:rsidP="002D31EE">
      <w:pPr>
        <w:pStyle w:val="Heading2"/>
      </w:pPr>
      <w:r w:rsidRPr="000B7E89">
        <w:t>What I always refer back to:</w:t>
      </w:r>
    </w:p>
    <w:p w14:paraId="36705FA2" w14:textId="343385A8" w:rsidR="00FE3DDE" w:rsidRPr="000B7E89" w:rsidRDefault="00FE3DDE" w:rsidP="00FE3DDE">
      <w:pPr>
        <w:pStyle w:val="ListParagraph"/>
        <w:numPr>
          <w:ilvl w:val="0"/>
          <w:numId w:val="17"/>
        </w:numPr>
        <w:contextualSpacing/>
      </w:pPr>
      <w:r w:rsidRPr="000B7E89">
        <w:t xml:space="preserve">The grace of </w:t>
      </w:r>
      <w:r w:rsidR="007B139C" w:rsidRPr="000B7E89">
        <w:t>God.</w:t>
      </w:r>
    </w:p>
    <w:p w14:paraId="1011942F" w14:textId="77777777" w:rsidR="00FE3DDE" w:rsidRPr="000B7E89" w:rsidRDefault="00FE3DDE" w:rsidP="00FE3DDE">
      <w:pPr>
        <w:pStyle w:val="ListParagraph"/>
        <w:numPr>
          <w:ilvl w:val="0"/>
          <w:numId w:val="17"/>
        </w:numPr>
        <w:contextualSpacing/>
      </w:pPr>
      <w:r w:rsidRPr="000B7E89">
        <w:t xml:space="preserve">The person of Jesus Christ who applies God’s grace through faith in him. </w:t>
      </w:r>
    </w:p>
    <w:p w14:paraId="0D6E89BF" w14:textId="0981A782" w:rsidR="00FE3DDE" w:rsidRPr="000B7E89" w:rsidRDefault="00B77475" w:rsidP="00FE3DDE">
      <w:pPr>
        <w:pStyle w:val="ListParagraph"/>
        <w:numPr>
          <w:ilvl w:val="0"/>
          <w:numId w:val="17"/>
        </w:numPr>
        <w:contextualSpacing/>
      </w:pPr>
      <w:r w:rsidRPr="000B7E89">
        <w:t xml:space="preserve">Discipline </w:t>
      </w:r>
      <w:r w:rsidR="00FE3DDE" w:rsidRPr="000B7E89">
        <w:t>in the three means of growth: The word, prayer and fellowship of the church (which includes the sacraments.)</w:t>
      </w:r>
    </w:p>
    <w:p w14:paraId="64A7207A" w14:textId="77777777" w:rsidR="00FE3DDE" w:rsidRPr="000B7E89" w:rsidRDefault="00FE3DDE" w:rsidP="002D31EE">
      <w:pPr>
        <w:pStyle w:val="Heading2"/>
      </w:pPr>
      <w:r w:rsidRPr="000B7E89">
        <w:t>From this lesson we learn…</w:t>
      </w:r>
    </w:p>
    <w:p w14:paraId="7A95DC15" w14:textId="77777777" w:rsidR="00FE3DDE" w:rsidRPr="000B7E89" w:rsidRDefault="00FE3DDE" w:rsidP="00FE3DDE">
      <w:pPr>
        <w:pStyle w:val="ListParagraph"/>
        <w:numPr>
          <w:ilvl w:val="0"/>
          <w:numId w:val="19"/>
        </w:numPr>
        <w:contextualSpacing/>
      </w:pPr>
      <w:r w:rsidRPr="000B7E89">
        <w:t>Sunday School teachers have one goal and one method: Make disciples for Jesus Christ through teaching the gospel.</w:t>
      </w:r>
    </w:p>
    <w:p w14:paraId="622903D1" w14:textId="77777777" w:rsidR="00FE3DDE" w:rsidRPr="000B7E89" w:rsidRDefault="00FE3DDE" w:rsidP="00FE3DDE">
      <w:pPr>
        <w:pStyle w:val="ListParagraph"/>
        <w:numPr>
          <w:ilvl w:val="0"/>
          <w:numId w:val="19"/>
        </w:numPr>
        <w:contextualSpacing/>
      </w:pPr>
      <w:r w:rsidRPr="000B7E89">
        <w:t>Teaching morality is necessary but it must lead to dependence on Jesus Christ and the grace of God or it is mere legalism.</w:t>
      </w:r>
    </w:p>
    <w:p w14:paraId="5A84623C" w14:textId="65D903C7" w:rsidR="00FE3DDE" w:rsidRPr="000B7E89" w:rsidRDefault="00FE3DDE" w:rsidP="00FE3DDE">
      <w:pPr>
        <w:pStyle w:val="ListParagraph"/>
        <w:numPr>
          <w:ilvl w:val="0"/>
          <w:numId w:val="19"/>
        </w:numPr>
        <w:contextualSpacing/>
      </w:pPr>
      <w:r w:rsidRPr="000B7E89">
        <w:t xml:space="preserve">Teachers must verify that the students have understood the material. This can be done by questions in the class, quizzes or other </w:t>
      </w:r>
      <w:r w:rsidR="001A5FB0" w:rsidRPr="000B7E89">
        <w:t>exercises</w:t>
      </w:r>
      <w:r w:rsidRPr="000B7E89">
        <w:t>.</w:t>
      </w:r>
    </w:p>
    <w:p w14:paraId="23B9748F" w14:textId="77777777" w:rsidR="00FE3DDE" w:rsidRPr="000B7E89" w:rsidRDefault="00FE3DDE" w:rsidP="00FE3DDE">
      <w:pPr>
        <w:pStyle w:val="ListParagraph"/>
        <w:numPr>
          <w:ilvl w:val="0"/>
          <w:numId w:val="19"/>
        </w:numPr>
        <w:contextualSpacing/>
      </w:pPr>
      <w:r w:rsidRPr="000B7E89">
        <w:t>Good Sunday School teachers know how to avoid unnecessary and secondary questions.</w:t>
      </w:r>
    </w:p>
    <w:p w14:paraId="1CB966D8" w14:textId="77777777" w:rsidR="00FE3DDE" w:rsidRPr="000B7E89" w:rsidRDefault="00FE3DDE" w:rsidP="002D31EE">
      <w:pPr>
        <w:pStyle w:val="Heading2"/>
      </w:pPr>
      <w:r w:rsidRPr="000B7E89">
        <w:t xml:space="preserve">Exam: True or false </w:t>
      </w:r>
    </w:p>
    <w:p w14:paraId="0FAB3E98" w14:textId="5CC25CFE" w:rsidR="00FE3DDE" w:rsidRPr="000B7E89" w:rsidRDefault="00FE3DDE" w:rsidP="00FE3DDE">
      <w:pPr>
        <w:pStyle w:val="ListParagraph"/>
        <w:numPr>
          <w:ilvl w:val="0"/>
          <w:numId w:val="20"/>
        </w:numPr>
        <w:contextualSpacing/>
      </w:pPr>
      <w:r w:rsidRPr="000B7E89">
        <w:t>___</w:t>
      </w:r>
      <w:r w:rsidR="004E0A6B">
        <w:t>F</w:t>
      </w:r>
      <w:r w:rsidRPr="000B7E89">
        <w:t xml:space="preserve">__ The ultimate goal in teaching children in Sunday School is to make sure they understand the </w:t>
      </w:r>
      <w:r w:rsidR="001A5FB0" w:rsidRPr="000B7E89">
        <w:t>difference</w:t>
      </w:r>
      <w:r w:rsidRPr="000B7E89">
        <w:t xml:space="preserve"> between right and wrong. </w:t>
      </w:r>
    </w:p>
    <w:p w14:paraId="378D03B1" w14:textId="18FE7AEA" w:rsidR="00FE3DDE" w:rsidRPr="000B7E89" w:rsidRDefault="00FE3DDE" w:rsidP="00FE3DDE">
      <w:pPr>
        <w:pStyle w:val="ListParagraph"/>
        <w:numPr>
          <w:ilvl w:val="0"/>
          <w:numId w:val="20"/>
        </w:numPr>
        <w:contextualSpacing/>
      </w:pPr>
      <w:r w:rsidRPr="000B7E89">
        <w:t>___</w:t>
      </w:r>
      <w:r w:rsidR="003D1DF5">
        <w:t>T</w:t>
      </w:r>
      <w:r w:rsidRPr="000B7E89">
        <w:t>__ Always try to verify that the students have understood the material.</w:t>
      </w:r>
    </w:p>
    <w:p w14:paraId="37D3792A" w14:textId="0E4A34FE" w:rsidR="00FE3DDE" w:rsidRPr="000B7E89" w:rsidRDefault="004E0A6B" w:rsidP="00FE3DDE">
      <w:pPr>
        <w:pStyle w:val="ListParagraph"/>
        <w:numPr>
          <w:ilvl w:val="0"/>
          <w:numId w:val="20"/>
        </w:numPr>
        <w:contextualSpacing/>
      </w:pPr>
      <w:r w:rsidRPr="000B7E89">
        <w:t>___</w:t>
      </w:r>
      <w:r>
        <w:t>F</w:t>
      </w:r>
      <w:r w:rsidRPr="000B7E89">
        <w:t xml:space="preserve">__ </w:t>
      </w:r>
      <w:r w:rsidR="00FE3DDE" w:rsidRPr="000B7E89">
        <w:t xml:space="preserve">Most people understand the gospel of grace the first or second time it is explained clearly. </w:t>
      </w:r>
    </w:p>
    <w:p w14:paraId="46DC0E42" w14:textId="1AB8EA78" w:rsidR="00FE3DDE" w:rsidRPr="000B7E89" w:rsidRDefault="00FE3DDE" w:rsidP="00FE3DDE">
      <w:pPr>
        <w:pStyle w:val="ListParagraph"/>
        <w:numPr>
          <w:ilvl w:val="0"/>
          <w:numId w:val="20"/>
        </w:numPr>
        <w:contextualSpacing/>
      </w:pPr>
      <w:r w:rsidRPr="000B7E89">
        <w:t>___</w:t>
      </w:r>
      <w:r w:rsidR="003D1DF5">
        <w:t>T</w:t>
      </w:r>
      <w:r w:rsidRPr="000B7E89">
        <w:t>__ Christians need to be taught discipline in applying to themselves the ordinary means of grace such as the word of God and prayer.</w:t>
      </w:r>
    </w:p>
    <w:p w14:paraId="031BD731" w14:textId="519F243C" w:rsidR="00FE3DDE" w:rsidRPr="000B7E89" w:rsidRDefault="004E0A6B" w:rsidP="00FE3DDE">
      <w:pPr>
        <w:pStyle w:val="ListParagraph"/>
        <w:numPr>
          <w:ilvl w:val="0"/>
          <w:numId w:val="20"/>
        </w:numPr>
        <w:contextualSpacing/>
      </w:pPr>
      <w:r w:rsidRPr="000B7E89">
        <w:t>___</w:t>
      </w:r>
      <w:r>
        <w:t>F</w:t>
      </w:r>
      <w:r w:rsidRPr="000B7E89">
        <w:t xml:space="preserve">__ </w:t>
      </w:r>
      <w:r w:rsidR="00FE3DDE" w:rsidRPr="000B7E89">
        <w:t xml:space="preserve">The apostle Paul recommends studying </w:t>
      </w:r>
      <w:r w:rsidR="00B77475" w:rsidRPr="000B7E89">
        <w:t xml:space="preserve">Old Testament words and </w:t>
      </w:r>
      <w:r w:rsidR="001A5FB0" w:rsidRPr="000B7E89">
        <w:t>genealogies</w:t>
      </w:r>
      <w:r w:rsidR="00FE3DDE" w:rsidRPr="000B7E89">
        <w:t xml:space="preserve"> to give a good background to New Testament discipleship. </w:t>
      </w:r>
    </w:p>
    <w:p w14:paraId="37B9B85F" w14:textId="77777777" w:rsidR="00FE3DDE" w:rsidRPr="000B7E89" w:rsidRDefault="00FE3DDE" w:rsidP="002D31EE">
      <w:pPr>
        <w:sectPr w:rsidR="00FE3DDE" w:rsidRPr="000B7E89" w:rsidSect="003764E1">
          <w:pgSz w:w="12240" w:h="15840"/>
          <w:pgMar w:top="1440" w:right="1440" w:bottom="1440" w:left="1440" w:header="360" w:footer="360" w:gutter="0"/>
          <w:cols w:space="720"/>
        </w:sectPr>
      </w:pPr>
    </w:p>
    <w:p w14:paraId="103119B9" w14:textId="77777777" w:rsidR="00FE3DDE" w:rsidRPr="000B7E89" w:rsidRDefault="00FE3DDE" w:rsidP="002D31EE">
      <w:pPr>
        <w:pStyle w:val="Heading2"/>
      </w:pPr>
    </w:p>
    <w:p w14:paraId="46B4794A" w14:textId="0CB34511" w:rsidR="00FE3DDE" w:rsidRPr="000B7E89" w:rsidRDefault="00E96939" w:rsidP="002D31EE">
      <w:pPr>
        <w:pStyle w:val="Heading1"/>
        <w:jc w:val="left"/>
      </w:pPr>
      <w:hyperlink w:anchor="top" w:history="1">
        <w:r w:rsidR="00FE3DDE" w:rsidRPr="000B7E89">
          <w:rPr>
            <w:rStyle w:val="Hyperlink"/>
          </w:rPr>
          <w:t>Lesson</w:t>
        </w:r>
        <w:r w:rsidR="00953950" w:rsidRPr="000B7E89">
          <w:rPr>
            <w:rStyle w:val="Hyperlink"/>
          </w:rPr>
          <w:t xml:space="preserve"> five</w:t>
        </w:r>
        <w:r w:rsidR="00FE3DDE" w:rsidRPr="000B7E89">
          <w:rPr>
            <w:rStyle w:val="Hyperlink"/>
          </w:rPr>
          <w:t>: Teaching the doctrines of grace</w:t>
        </w:r>
      </w:hyperlink>
      <w:bookmarkStart w:id="9" w:name="grace"/>
      <w:bookmarkEnd w:id="9"/>
      <w:r w:rsidR="004B7890">
        <w:rPr>
          <w:rStyle w:val="Hyperlink"/>
        </w:rPr>
        <w:t xml:space="preserve">    </w:t>
      </w:r>
    </w:p>
    <w:p w14:paraId="27C16F7D" w14:textId="78843ED4" w:rsidR="007C4A44" w:rsidRPr="000B7E89" w:rsidRDefault="009F3E61" w:rsidP="007C4A44">
      <w:pPr>
        <w:rPr>
          <w:color w:val="008000"/>
        </w:rPr>
      </w:pPr>
      <w:r w:rsidRPr="000B7E89">
        <w:rPr>
          <w:color w:val="008000"/>
        </w:rPr>
        <w:t>In this lesson, I will show you have to make people think you are crazy until they realize you are not. Three out of four of the elders in the Presbytery said that during their training, they thought at one time or another, that I had a screw loose. B</w:t>
      </w:r>
      <w:r w:rsidR="007C4A44" w:rsidRPr="000B7E89">
        <w:rPr>
          <w:color w:val="008000"/>
        </w:rPr>
        <w:t xml:space="preserve">ut all finished with the attitude that they were willing to die for what I was teaching. What was it? </w:t>
      </w:r>
    </w:p>
    <w:p w14:paraId="4801F98F" w14:textId="40D53F82" w:rsidR="00F84644" w:rsidRPr="000B7E89" w:rsidRDefault="00F84644" w:rsidP="007C4A44">
      <w:pPr>
        <w:rPr>
          <w:color w:val="008000"/>
        </w:rPr>
      </w:pPr>
      <w:r w:rsidRPr="000B7E89">
        <w:rPr>
          <w:color w:val="008000"/>
        </w:rPr>
        <w:t xml:space="preserve">If you teach the doctrines of </w:t>
      </w:r>
      <w:r w:rsidR="00C01872" w:rsidRPr="000B7E89">
        <w:rPr>
          <w:color w:val="008000"/>
        </w:rPr>
        <w:t xml:space="preserve">sovereign </w:t>
      </w:r>
      <w:r w:rsidRPr="000B7E89">
        <w:rPr>
          <w:color w:val="008000"/>
        </w:rPr>
        <w:t xml:space="preserve">grace correctly, then you </w:t>
      </w:r>
      <w:r w:rsidR="00C01872" w:rsidRPr="000B7E89">
        <w:rPr>
          <w:color w:val="008000"/>
        </w:rPr>
        <w:t>may</w:t>
      </w:r>
      <w:r w:rsidRPr="000B7E89">
        <w:rPr>
          <w:color w:val="008000"/>
        </w:rPr>
        <w:t xml:space="preserve"> be viewed at first as </w:t>
      </w:r>
      <w:r w:rsidR="00771A38" w:rsidRPr="000B7E89">
        <w:rPr>
          <w:color w:val="008000"/>
        </w:rPr>
        <w:t>off the wall</w:t>
      </w:r>
      <w:r w:rsidRPr="000B7E89">
        <w:rPr>
          <w:color w:val="008000"/>
        </w:rPr>
        <w:t xml:space="preserve">. At the </w:t>
      </w:r>
      <w:r w:rsidR="00771A38" w:rsidRPr="000B7E89">
        <w:rPr>
          <w:color w:val="008000"/>
        </w:rPr>
        <w:t>end of the course, however, when the students have clearly grasped the concept of grace, they will be grateful for the teaching.</w:t>
      </w:r>
      <w:r w:rsidRPr="000B7E89">
        <w:rPr>
          <w:color w:val="008000"/>
        </w:rPr>
        <w:t xml:space="preserve"> </w:t>
      </w:r>
    </w:p>
    <w:p w14:paraId="5851B7D0" w14:textId="1C9C003A" w:rsidR="00A923FE" w:rsidRPr="000B7E89" w:rsidRDefault="00A923FE" w:rsidP="002D31EE">
      <w:pPr>
        <w:pStyle w:val="Heading2"/>
      </w:pPr>
      <w:r w:rsidRPr="000B7E89">
        <w:t>Objective</w:t>
      </w:r>
    </w:p>
    <w:p w14:paraId="3B8879A5" w14:textId="51F50CE9" w:rsidR="00A923FE" w:rsidRPr="000B7E89" w:rsidRDefault="00A923FE" w:rsidP="00A923FE">
      <w:r w:rsidRPr="000B7E89">
        <w:t xml:space="preserve">Show why it is necessary to teach the reformed doctrines of grace and suggestions on how to do that.  </w:t>
      </w:r>
    </w:p>
    <w:p w14:paraId="149DF6BC" w14:textId="52059741" w:rsidR="00FE3DDE" w:rsidRPr="000B7E89" w:rsidRDefault="00FE3DDE" w:rsidP="002D31EE">
      <w:pPr>
        <w:pStyle w:val="Heading2"/>
      </w:pPr>
      <w:r w:rsidRPr="000B7E89">
        <w:t>Why is it necessary to teach these doctrines?</w:t>
      </w:r>
    </w:p>
    <w:p w14:paraId="5CB24DA8" w14:textId="091322FB" w:rsidR="00087CD1" w:rsidRPr="000B7E89" w:rsidRDefault="00FE3DDE" w:rsidP="002D31EE">
      <w:r w:rsidRPr="000B7E89">
        <w:t xml:space="preserve">A false definition of grace reigns in the entire culture and including </w:t>
      </w:r>
      <w:r w:rsidR="00A428ED" w:rsidRPr="000B7E89">
        <w:t xml:space="preserve">among </w:t>
      </w:r>
      <w:r w:rsidRPr="000B7E89">
        <w:t xml:space="preserve">most evangelicals. The false definition says that grace is God’s favorable response to us as we employ our free will in seeking him. </w:t>
      </w:r>
    </w:p>
    <w:p w14:paraId="7E6B9522" w14:textId="4634D2B8" w:rsidR="00087CD1" w:rsidRPr="000B7E89" w:rsidRDefault="00FE3DDE" w:rsidP="002D31EE">
      <w:r w:rsidRPr="000B7E89">
        <w:t xml:space="preserve">This is heresy because it implies that God is not sovereign </w:t>
      </w:r>
      <w:r w:rsidR="00E13FB7" w:rsidRPr="000B7E89">
        <w:t>and is dependent upon the will of man</w:t>
      </w:r>
      <w:r w:rsidRPr="000B7E89">
        <w:t>.</w:t>
      </w:r>
    </w:p>
    <w:p w14:paraId="78B585D0" w14:textId="3A068700" w:rsidR="00087CD1" w:rsidRPr="000B7E89" w:rsidRDefault="00FE3DDE" w:rsidP="002D31EE">
      <w:r w:rsidRPr="000B7E89">
        <w:t xml:space="preserve">In the Bible, grace is a sovereign work of God to bring his elect to faith in Christ. Yes, they must </w:t>
      </w:r>
      <w:r w:rsidR="001A5FB0" w:rsidRPr="000B7E89">
        <w:t>exercise</w:t>
      </w:r>
      <w:r w:rsidRPr="000B7E89">
        <w:t xml:space="preserve"> their wills. But </w:t>
      </w:r>
      <w:r w:rsidR="00E27173" w:rsidRPr="000B7E89">
        <w:t xml:space="preserve">even this only comes about by a work </w:t>
      </w:r>
      <w:r w:rsidRPr="000B7E89">
        <w:t xml:space="preserve">of grace given to them sovereignly. </w:t>
      </w:r>
    </w:p>
    <w:p w14:paraId="00AED2B3" w14:textId="0343A215" w:rsidR="00BD3F5B" w:rsidRPr="000B7E89" w:rsidRDefault="00FE3DDE" w:rsidP="002D31EE">
      <w:r w:rsidRPr="000B7E89">
        <w:t xml:space="preserve">With adults, </w:t>
      </w:r>
      <w:r w:rsidR="00FF07E9" w:rsidRPr="000B7E89">
        <w:t xml:space="preserve">I </w:t>
      </w:r>
      <w:r w:rsidRPr="000B7E89">
        <w:t xml:space="preserve">use </w:t>
      </w:r>
      <w:r w:rsidR="00BD3F5B" w:rsidRPr="000B7E89">
        <w:t xml:space="preserve">the </w:t>
      </w:r>
      <w:r w:rsidR="00BD3F5B" w:rsidRPr="000B7E89">
        <w:rPr>
          <w:i/>
        </w:rPr>
        <w:t>tulip</w:t>
      </w:r>
      <w:r w:rsidR="00BD3F5B" w:rsidRPr="000B7E89">
        <w:t xml:space="preserve"> acrostic, but only after a thorough lesson in the sovereignty of God:</w:t>
      </w:r>
    </w:p>
    <w:p w14:paraId="54ADBF04" w14:textId="3551F7B1" w:rsidR="00BD3F5B" w:rsidRPr="000B7E89" w:rsidRDefault="00BD3F5B" w:rsidP="00BD3F5B">
      <w:pPr>
        <w:ind w:left="360"/>
      </w:pPr>
      <w:r w:rsidRPr="000B7E89">
        <w:rPr>
          <w:b/>
        </w:rPr>
        <w:t>T</w:t>
      </w:r>
      <w:r w:rsidRPr="000B7E89">
        <w:t>otal depravity</w:t>
      </w:r>
    </w:p>
    <w:p w14:paraId="2885EFEC" w14:textId="7A6A24D7" w:rsidR="00BD3F5B" w:rsidRPr="000B7E89" w:rsidRDefault="00BD3F5B" w:rsidP="00BD3F5B">
      <w:pPr>
        <w:ind w:left="360"/>
      </w:pPr>
      <w:r w:rsidRPr="000B7E89">
        <w:rPr>
          <w:b/>
        </w:rPr>
        <w:t>U</w:t>
      </w:r>
      <w:r w:rsidRPr="000B7E89">
        <w:t>nconditional election</w:t>
      </w:r>
    </w:p>
    <w:p w14:paraId="24981BAB" w14:textId="081C14BA" w:rsidR="00BD3F5B" w:rsidRPr="000B7E89" w:rsidRDefault="00BD3F5B" w:rsidP="00BD3F5B">
      <w:pPr>
        <w:ind w:left="360"/>
      </w:pPr>
      <w:r w:rsidRPr="000B7E89">
        <w:rPr>
          <w:b/>
        </w:rPr>
        <w:t>L</w:t>
      </w:r>
      <w:r w:rsidRPr="000B7E89">
        <w:t>imited atonement</w:t>
      </w:r>
    </w:p>
    <w:p w14:paraId="55145560" w14:textId="5D9969DA" w:rsidR="00BD3F5B" w:rsidRPr="000B7E89" w:rsidRDefault="00A03F32" w:rsidP="00BD3F5B">
      <w:pPr>
        <w:ind w:left="360"/>
      </w:pPr>
      <w:r w:rsidRPr="000B7E89">
        <w:rPr>
          <w:b/>
        </w:rPr>
        <w:t>I</w:t>
      </w:r>
      <w:r w:rsidRPr="000B7E89">
        <w:t>rresistible</w:t>
      </w:r>
      <w:r w:rsidR="00BD3F5B" w:rsidRPr="000B7E89">
        <w:t xml:space="preserve"> grace</w:t>
      </w:r>
    </w:p>
    <w:p w14:paraId="2E383DD2" w14:textId="5C337D5A" w:rsidR="00BD3F5B" w:rsidRDefault="00BD3F5B" w:rsidP="00BD3F5B">
      <w:pPr>
        <w:ind w:left="360"/>
      </w:pPr>
      <w:r w:rsidRPr="000B7E89">
        <w:rPr>
          <w:b/>
        </w:rPr>
        <w:t>P</w:t>
      </w:r>
      <w:r w:rsidRPr="000B7E89">
        <w:t xml:space="preserve">reservation of the elect </w:t>
      </w:r>
    </w:p>
    <w:p w14:paraId="65424B9D" w14:textId="77777777" w:rsidR="00AC4F42" w:rsidRPr="000B7E89" w:rsidRDefault="00AC4F42" w:rsidP="00BD3F5B">
      <w:pPr>
        <w:ind w:left="360"/>
      </w:pPr>
    </w:p>
    <w:p w14:paraId="3E5CBA11" w14:textId="56B7C5A0" w:rsidR="00BD3F5B" w:rsidRDefault="00BD3F5B" w:rsidP="00315CC7">
      <w:r w:rsidRPr="000B7E89">
        <w:t>Note</w:t>
      </w:r>
      <w:r w:rsidR="00315CC7" w:rsidRPr="000B7E89">
        <w:t xml:space="preserve">: In Spanish, I use my </w:t>
      </w:r>
      <w:r w:rsidR="00315CC7" w:rsidRPr="000B7E89">
        <w:rPr>
          <w:i/>
        </w:rPr>
        <w:t xml:space="preserve">Si, </w:t>
      </w:r>
      <w:r w:rsidR="00A03F32" w:rsidRPr="000B7E89">
        <w:rPr>
          <w:i/>
        </w:rPr>
        <w:t>Jesus</w:t>
      </w:r>
      <w:r w:rsidR="00315CC7" w:rsidRPr="000B7E89">
        <w:t xml:space="preserve"> acrostic:</w:t>
      </w:r>
    </w:p>
    <w:p w14:paraId="3B5BACB0" w14:textId="77777777" w:rsidR="00AC4F42" w:rsidRPr="000B7E89" w:rsidRDefault="00AC4F42" w:rsidP="00315CC7"/>
    <w:p w14:paraId="7DDD19E0" w14:textId="77777777" w:rsidR="00FE3DDE" w:rsidRPr="000B7E89" w:rsidRDefault="00FE3DDE" w:rsidP="002D31EE">
      <w:pPr>
        <w:ind w:left="360"/>
      </w:pPr>
      <w:r w:rsidRPr="000B7E89">
        <w:rPr>
          <w:b/>
          <w:sz w:val="28"/>
        </w:rPr>
        <w:t>S</w:t>
      </w:r>
      <w:r w:rsidRPr="000B7E89">
        <w:t>oberanía absoluta divina</w:t>
      </w:r>
    </w:p>
    <w:p w14:paraId="0C2078D8" w14:textId="79809722" w:rsidR="00087CD1" w:rsidRPr="000B7E89" w:rsidRDefault="00FE3DDE" w:rsidP="00092250">
      <w:pPr>
        <w:ind w:left="360"/>
        <w:jc w:val="left"/>
      </w:pPr>
      <w:r w:rsidRPr="000B7E89">
        <w:rPr>
          <w:b/>
          <w:sz w:val="28"/>
        </w:rPr>
        <w:t>I</w:t>
      </w:r>
      <w:r w:rsidRPr="000B7E89">
        <w:t xml:space="preserve">ncapacidad total </w:t>
      </w:r>
      <w:r w:rsidR="00F27567" w:rsidRPr="000B7E89">
        <w:t>humana</w:t>
      </w:r>
      <w:r w:rsidR="00092250" w:rsidRPr="000B7E89">
        <w:br/>
      </w:r>
    </w:p>
    <w:p w14:paraId="1D1AECFB" w14:textId="66DB74E6" w:rsidR="00FE3DDE" w:rsidRPr="000B7E89" w:rsidRDefault="00FE3DDE" w:rsidP="002D31EE">
      <w:pPr>
        <w:ind w:left="360"/>
      </w:pPr>
      <w:r w:rsidRPr="000B7E89">
        <w:rPr>
          <w:b/>
          <w:sz w:val="28"/>
        </w:rPr>
        <w:t>J</w:t>
      </w:r>
      <w:r w:rsidRPr="000B7E89">
        <w:t>ustificación por la fe</w:t>
      </w:r>
    </w:p>
    <w:p w14:paraId="2D022A08" w14:textId="77777777" w:rsidR="00FE3DDE" w:rsidRPr="000B7E89" w:rsidRDefault="00FE3DDE" w:rsidP="002D31EE">
      <w:pPr>
        <w:ind w:left="360"/>
      </w:pPr>
      <w:r w:rsidRPr="000B7E89">
        <w:rPr>
          <w:b/>
          <w:sz w:val="28"/>
        </w:rPr>
        <w:t>E</w:t>
      </w:r>
      <w:r w:rsidRPr="000B7E89">
        <w:t>lección incondicional</w:t>
      </w:r>
    </w:p>
    <w:p w14:paraId="47134E5F" w14:textId="77777777" w:rsidR="00FE3DDE" w:rsidRPr="000B7E89" w:rsidRDefault="00FE3DDE" w:rsidP="002D31EE">
      <w:pPr>
        <w:ind w:left="360"/>
      </w:pPr>
      <w:r w:rsidRPr="000B7E89">
        <w:rPr>
          <w:b/>
          <w:sz w:val="28"/>
        </w:rPr>
        <w:t>S</w:t>
      </w:r>
      <w:r w:rsidRPr="000B7E89">
        <w:t>acrificio eficaz de Cristo</w:t>
      </w:r>
    </w:p>
    <w:p w14:paraId="4AB267B4" w14:textId="77777777" w:rsidR="00FE3DDE" w:rsidRPr="000B7E89" w:rsidRDefault="00FE3DDE" w:rsidP="002D31EE">
      <w:pPr>
        <w:ind w:left="360"/>
      </w:pPr>
      <w:r w:rsidRPr="000B7E89">
        <w:rPr>
          <w:b/>
          <w:sz w:val="28"/>
        </w:rPr>
        <w:t>U</w:t>
      </w:r>
      <w:r w:rsidRPr="000B7E89">
        <w:t>nidad e universalidad de la iglesia</w:t>
      </w:r>
    </w:p>
    <w:p w14:paraId="31FE5125" w14:textId="77777777" w:rsidR="00087CD1" w:rsidRPr="000B7E89" w:rsidRDefault="00FE3DDE" w:rsidP="002D31EE">
      <w:pPr>
        <w:ind w:left="360"/>
      </w:pPr>
      <w:r w:rsidRPr="000B7E89">
        <w:rPr>
          <w:b/>
          <w:sz w:val="28"/>
        </w:rPr>
        <w:t>S</w:t>
      </w:r>
      <w:r w:rsidRPr="000B7E89">
        <w:t>eguridad de los elegidos</w:t>
      </w:r>
    </w:p>
    <w:p w14:paraId="1E167C22" w14:textId="2FE7FF89" w:rsidR="00087CD1" w:rsidRPr="000B7E89" w:rsidRDefault="00FE3DDE" w:rsidP="002D31EE">
      <w:r w:rsidRPr="000B7E89">
        <w:t xml:space="preserve">The entire strategy of this acrostic is to </w:t>
      </w:r>
      <w:r w:rsidR="00774CE4">
        <w:t>nail down</w:t>
      </w:r>
      <w:r w:rsidRPr="000B7E89">
        <w:t xml:space="preserve"> the concept of sovereign grace; that God is sovereign in salvation.  </w:t>
      </w:r>
    </w:p>
    <w:p w14:paraId="02842821" w14:textId="4B92113B" w:rsidR="00FE3DDE" w:rsidRPr="000B7E89" w:rsidRDefault="00FE3DDE" w:rsidP="002D31EE">
      <w:r w:rsidRPr="000B7E89">
        <w:t>I take as much time with the first two points</w:t>
      </w:r>
      <w:r w:rsidR="00F2097F">
        <w:t xml:space="preserve"> as with all the other five </w:t>
      </w:r>
      <w:r w:rsidRPr="000B7E89">
        <w:t xml:space="preserve">together. </w:t>
      </w:r>
      <w:r w:rsidR="00A055C3" w:rsidRPr="000B7E89">
        <w:t>Why?</w:t>
      </w:r>
    </w:p>
    <w:p w14:paraId="23043376" w14:textId="77777777" w:rsidR="00FE3DDE" w:rsidRPr="000B7E89" w:rsidRDefault="00FE3DDE" w:rsidP="002D31EE">
      <w:pPr>
        <w:pStyle w:val="Heading2"/>
      </w:pPr>
      <w:r w:rsidRPr="000B7E89">
        <w:t>Sovereignty of God is foundational</w:t>
      </w:r>
    </w:p>
    <w:p w14:paraId="51941637" w14:textId="0F3E2FF6" w:rsidR="00087CD1" w:rsidRPr="000B7E89" w:rsidRDefault="00A03F32" w:rsidP="002D31EE">
      <w:r w:rsidRPr="000B7E89">
        <w:t xml:space="preserve">Everything </w:t>
      </w:r>
      <w:r w:rsidR="00FE3DDE" w:rsidRPr="000B7E89">
        <w:t xml:space="preserve">else flows from it. If people </w:t>
      </w:r>
      <w:r w:rsidR="008D680D" w:rsidRPr="000B7E89">
        <w:t>fail to</w:t>
      </w:r>
      <w:r w:rsidR="00FE3DDE" w:rsidRPr="000B7E89">
        <w:t xml:space="preserve"> understand</w:t>
      </w:r>
      <w:r w:rsidR="00604CE7" w:rsidRPr="000B7E89">
        <w:t xml:space="preserve"> this</w:t>
      </w:r>
      <w:r w:rsidR="00FE3DDE" w:rsidRPr="000B7E89">
        <w:t xml:space="preserve">, the other points in the acrostic will make </w:t>
      </w:r>
      <w:r w:rsidR="00C4086E">
        <w:t>little</w:t>
      </w:r>
      <w:r w:rsidR="00FE3DDE" w:rsidRPr="000B7E89">
        <w:t xml:space="preserve"> sense. </w:t>
      </w:r>
    </w:p>
    <w:p w14:paraId="61279F71" w14:textId="5C67C96F" w:rsidR="00FE3DDE" w:rsidRPr="000B7E89" w:rsidRDefault="00FE3DDE" w:rsidP="002D31EE">
      <w:r w:rsidRPr="000B7E89">
        <w:t xml:space="preserve">My starting point is the apostle’s prayer in Acts 4:27-31. (See </w:t>
      </w:r>
      <w:r w:rsidR="00C4086E" w:rsidRPr="00113655">
        <w:rPr>
          <w:i/>
        </w:rPr>
        <w:t>Sample Lesson Plan</w:t>
      </w:r>
      <w:r w:rsidR="00C4086E" w:rsidRPr="000B7E89">
        <w:t xml:space="preserve"> </w:t>
      </w:r>
      <w:r w:rsidRPr="000B7E89">
        <w:t>for an example of this.)</w:t>
      </w:r>
    </w:p>
    <w:p w14:paraId="481C97CE" w14:textId="77777777" w:rsidR="00FE3DDE" w:rsidRPr="000B7E89" w:rsidRDefault="00FE3DDE" w:rsidP="002D31EE">
      <w:pPr>
        <w:pStyle w:val="Heading3"/>
      </w:pPr>
      <w:r w:rsidRPr="000B7E89">
        <w:t xml:space="preserve">A fundamental problem in teaching the doctrines of grace </w:t>
      </w:r>
    </w:p>
    <w:p w14:paraId="5D501BA4" w14:textId="77777777" w:rsidR="00087CD1" w:rsidRPr="000B7E89" w:rsidRDefault="00FE3DDE" w:rsidP="002D31EE">
      <w:r w:rsidRPr="000B7E89">
        <w:t xml:space="preserve">Anthropomorphism: The idea that God is a big human being. </w:t>
      </w:r>
    </w:p>
    <w:p w14:paraId="17944E8C" w14:textId="08069025" w:rsidR="00087CD1" w:rsidRPr="000B7E89" w:rsidRDefault="00FE3DDE" w:rsidP="002D31EE">
      <w:r w:rsidRPr="000B7E89">
        <w:t>Many people, especially children, think of God as a big human being. Until this notion is removed, the other doctrines will make little sense to them. It is normal for chi</w:t>
      </w:r>
      <w:r w:rsidR="007E09EB" w:rsidRPr="000B7E89">
        <w:t xml:space="preserve">ldren to think like this but </w:t>
      </w:r>
      <w:r w:rsidR="00A03F32" w:rsidRPr="000B7E89">
        <w:t>is unacceptable</w:t>
      </w:r>
      <w:r w:rsidRPr="000B7E89">
        <w:t xml:space="preserve"> for adults. </w:t>
      </w:r>
    </w:p>
    <w:p w14:paraId="07007536" w14:textId="65415CDC" w:rsidR="00FE3DDE" w:rsidRPr="000B7E89" w:rsidRDefault="00FE3DDE" w:rsidP="002D31EE">
      <w:r w:rsidRPr="000B7E89">
        <w:t>I use two lines of teaching to remove the anthropomorphism:</w:t>
      </w:r>
    </w:p>
    <w:p w14:paraId="379D4A12" w14:textId="6C7E2B71" w:rsidR="00FE3DDE" w:rsidRPr="000B7E89" w:rsidRDefault="00FE3DDE" w:rsidP="00FE3DDE">
      <w:pPr>
        <w:pStyle w:val="ListParagraph"/>
        <w:numPr>
          <w:ilvl w:val="0"/>
          <w:numId w:val="21"/>
        </w:numPr>
        <w:contextualSpacing/>
      </w:pPr>
      <w:r w:rsidRPr="000B7E89">
        <w:t>Teaching the three incommunicable attributes of God; Almighty, all knowing and all present. (</w:t>
      </w:r>
      <w:r w:rsidR="0081410F" w:rsidRPr="000B7E89">
        <w:t>Omnipotent</w:t>
      </w:r>
      <w:r w:rsidRPr="000B7E89">
        <w:t xml:space="preserve">, </w:t>
      </w:r>
      <w:r w:rsidR="0081410F" w:rsidRPr="000B7E89">
        <w:t>omniscient</w:t>
      </w:r>
      <w:r w:rsidRPr="000B7E89">
        <w:t xml:space="preserve">, </w:t>
      </w:r>
      <w:r w:rsidR="0081410F" w:rsidRPr="000B7E89">
        <w:t>omnipresent</w:t>
      </w:r>
      <w:r w:rsidR="00DE5C75">
        <w:t>)</w:t>
      </w:r>
    </w:p>
    <w:p w14:paraId="282F69E2" w14:textId="77777777" w:rsidR="00FE3DDE" w:rsidRPr="000B7E89" w:rsidRDefault="00FE3DDE" w:rsidP="00FE3DDE">
      <w:pPr>
        <w:pStyle w:val="ListParagraph"/>
        <w:numPr>
          <w:ilvl w:val="0"/>
          <w:numId w:val="21"/>
        </w:numPr>
        <w:contextualSpacing/>
      </w:pPr>
      <w:r w:rsidRPr="000B7E89">
        <w:t xml:space="preserve">Certain lines of teaching about big things God controls, such as the events of history and the actions of people. </w:t>
      </w:r>
    </w:p>
    <w:p w14:paraId="3DFDD8AC" w14:textId="3A874A09" w:rsidR="00FE3DDE" w:rsidRPr="000B7E89" w:rsidRDefault="00A03F32" w:rsidP="002D31EE">
      <w:pPr>
        <w:pStyle w:val="Heading2"/>
      </w:pPr>
      <w:r>
        <w:t>Total depravity</w:t>
      </w:r>
    </w:p>
    <w:p w14:paraId="2BEBA97D" w14:textId="77777777" w:rsidR="00087CD1" w:rsidRPr="000B7E89" w:rsidRDefault="00FE3DDE" w:rsidP="002D31EE">
      <w:r w:rsidRPr="000B7E89">
        <w:t xml:space="preserve">I use Romans 3:19-29 to begin this lesson. </w:t>
      </w:r>
    </w:p>
    <w:p w14:paraId="33D0A28E" w14:textId="14A79DF0" w:rsidR="00087CD1" w:rsidRPr="000B7E89" w:rsidRDefault="00FE3DDE" w:rsidP="002D31EE">
      <w:r w:rsidRPr="000B7E89">
        <w:t>This is where the teacher must undermine in the students any hope of salvation in human merits or human ability to respond to God without a special work of grace. (John 6:44,45) If the teacher fails to communicate this, the other doctrines will make no sense to the students.</w:t>
      </w:r>
    </w:p>
    <w:p w14:paraId="6DAE7652" w14:textId="51A9CEDD" w:rsidR="00FE3DDE" w:rsidRPr="000B7E89" w:rsidRDefault="00FE3DDE" w:rsidP="002D31EE">
      <w:r w:rsidRPr="000B7E89">
        <w:t xml:space="preserve">The entire surrounding culture with its humanistic philosophy and the influence of </w:t>
      </w:r>
      <w:r w:rsidR="0081410F" w:rsidRPr="000B7E89">
        <w:t>Catholicism</w:t>
      </w:r>
      <w:r w:rsidRPr="000B7E89">
        <w:t xml:space="preserve"> has rooted in the minds of people that a sinner possesses the power of will to </w:t>
      </w:r>
      <w:r w:rsidR="00C4086E">
        <w:t>convert</w:t>
      </w:r>
      <w:r w:rsidRPr="000B7E89">
        <w:t xml:space="preserve"> himself if he wishes. Unless this notion is </w:t>
      </w:r>
      <w:r w:rsidR="0081410F" w:rsidRPr="000B7E89">
        <w:t>destroyed</w:t>
      </w:r>
      <w:r w:rsidRPr="000B7E89">
        <w:t xml:space="preserve">, the students will continue in a false definition of </w:t>
      </w:r>
      <w:r w:rsidR="00A03F32" w:rsidRPr="000B7E89">
        <w:t>grace that</w:t>
      </w:r>
      <w:r w:rsidRPr="000B7E89">
        <w:t xml:space="preserve"> will affect their walk with the Lord. </w:t>
      </w:r>
    </w:p>
    <w:p w14:paraId="58FE0CDE" w14:textId="77777777" w:rsidR="00FE3DDE" w:rsidRPr="000B7E89" w:rsidRDefault="00FE3DDE" w:rsidP="002D31EE">
      <w:pPr>
        <w:pStyle w:val="Heading2"/>
      </w:pPr>
      <w:r w:rsidRPr="000B7E89">
        <w:t>What about teaching this to children and young people?</w:t>
      </w:r>
    </w:p>
    <w:p w14:paraId="25407BD7" w14:textId="7D92958C" w:rsidR="00FE3DDE" w:rsidRPr="000B7E89" w:rsidRDefault="00FE3DDE" w:rsidP="002D31EE">
      <w:r w:rsidRPr="000B7E89">
        <w:t>Children are capable of understand</w:t>
      </w:r>
      <w:r w:rsidR="00C4086E">
        <w:t>ing</w:t>
      </w:r>
      <w:r w:rsidRPr="000B7E89">
        <w:t xml:space="preserve"> the basic idea </w:t>
      </w:r>
      <w:r w:rsidR="00C4086E">
        <w:t xml:space="preserve">of grace </w:t>
      </w:r>
      <w:r w:rsidRPr="000B7E89">
        <w:t>if it is taught simply.</w:t>
      </w:r>
    </w:p>
    <w:p w14:paraId="35DB9CC1" w14:textId="77777777" w:rsidR="00FE3DDE" w:rsidRPr="000B7E89" w:rsidRDefault="00FE3DDE" w:rsidP="002D31EE">
      <w:pPr>
        <w:pStyle w:val="Heading2"/>
      </w:pPr>
      <w:r w:rsidRPr="000B7E89">
        <w:t>From this lesson we learn…</w:t>
      </w:r>
    </w:p>
    <w:p w14:paraId="4519740D" w14:textId="473506C6" w:rsidR="00FE3DDE" w:rsidRPr="000B7E89" w:rsidRDefault="00FE3DDE" w:rsidP="00FE3DDE">
      <w:pPr>
        <w:pStyle w:val="ListParagraph"/>
        <w:numPr>
          <w:ilvl w:val="0"/>
          <w:numId w:val="22"/>
        </w:numPr>
        <w:contextualSpacing/>
      </w:pPr>
      <w:r w:rsidRPr="000B7E89">
        <w:t xml:space="preserve">The reformed doctrines of grace must be taught to believers to undermine false thinking about grace. </w:t>
      </w:r>
    </w:p>
    <w:p w14:paraId="7C85EBB0" w14:textId="7B8026D9" w:rsidR="00FE3DDE" w:rsidRPr="000B7E89" w:rsidRDefault="00A923FE" w:rsidP="00FE3DDE">
      <w:pPr>
        <w:pStyle w:val="ListParagraph"/>
        <w:numPr>
          <w:ilvl w:val="0"/>
          <w:numId w:val="22"/>
        </w:numPr>
        <w:contextualSpacing/>
      </w:pPr>
      <w:r w:rsidRPr="000B7E89">
        <w:t xml:space="preserve">Anthropomorphic </w:t>
      </w:r>
      <w:r w:rsidR="00FE3DDE" w:rsidRPr="000B7E89">
        <w:t>views of God must be eliminated before students can grasp the doctrines of grace. Teaching the incommunicable attributes is a good place to start.</w:t>
      </w:r>
    </w:p>
    <w:p w14:paraId="38AFBE64" w14:textId="77777777" w:rsidR="00FE3DDE" w:rsidRPr="000B7E89" w:rsidRDefault="00FE3DDE" w:rsidP="00FE3DDE">
      <w:pPr>
        <w:pStyle w:val="ListParagraph"/>
        <w:numPr>
          <w:ilvl w:val="0"/>
          <w:numId w:val="22"/>
        </w:numPr>
        <w:contextualSpacing/>
      </w:pPr>
      <w:r w:rsidRPr="000B7E89">
        <w:t>It is important to teach the sovereignty of God and inability of man as foundational for understanding biblical grace in general.</w:t>
      </w:r>
    </w:p>
    <w:p w14:paraId="7CC1D22A" w14:textId="77777777" w:rsidR="00FE3DDE" w:rsidRPr="000B7E89" w:rsidRDefault="00FE3DDE" w:rsidP="002D31EE">
      <w:pPr>
        <w:sectPr w:rsidR="00FE3DDE" w:rsidRPr="000B7E89" w:rsidSect="003764E1">
          <w:pgSz w:w="12240" w:h="15840"/>
          <w:pgMar w:top="1440" w:right="1440" w:bottom="1440" w:left="1440" w:header="360" w:footer="360" w:gutter="0"/>
          <w:cols w:space="720"/>
        </w:sectPr>
      </w:pPr>
    </w:p>
    <w:p w14:paraId="176C3295" w14:textId="546D45B6" w:rsidR="00C93B1F" w:rsidRPr="000B7E89" w:rsidRDefault="00E96939" w:rsidP="00C93B1F">
      <w:pPr>
        <w:pStyle w:val="Heading1"/>
        <w:jc w:val="left"/>
      </w:pPr>
      <w:hyperlink w:anchor="top" w:history="1">
        <w:r w:rsidR="00C93B1F" w:rsidRPr="000B7E89">
          <w:rPr>
            <w:rStyle w:val="Hyperlink"/>
          </w:rPr>
          <w:t>Lesson six: Teaching biblical apologetics</w:t>
        </w:r>
      </w:hyperlink>
      <w:r w:rsidR="004B7890">
        <w:rPr>
          <w:rStyle w:val="Hyperlink"/>
        </w:rPr>
        <w:t xml:space="preserve">   </w:t>
      </w:r>
      <w:bookmarkStart w:id="10" w:name="apol"/>
      <w:bookmarkEnd w:id="10"/>
    </w:p>
    <w:p w14:paraId="12E51785" w14:textId="1C50D601" w:rsidR="00767FAB" w:rsidRPr="000B7E89" w:rsidRDefault="00767FAB" w:rsidP="002D31EE">
      <w:pPr>
        <w:pStyle w:val="Heading2"/>
        <w:rPr>
          <w:b w:val="0"/>
          <w:color w:val="008000"/>
        </w:rPr>
      </w:pPr>
      <w:r w:rsidRPr="000B7E89">
        <w:rPr>
          <w:b w:val="0"/>
          <w:color w:val="008000"/>
        </w:rPr>
        <w:t xml:space="preserve">Illustration: The great apologist C.S. Lewis said about himself before becoming a Christian. “I was an atheist. And further more, I was angry at God for creating this kind of world.” Such is the irrationality of an unbeliever. </w:t>
      </w:r>
      <w:r w:rsidR="00C93B1F" w:rsidRPr="000B7E89">
        <w:rPr>
          <w:b w:val="0"/>
          <w:color w:val="008000"/>
        </w:rPr>
        <w:t xml:space="preserve"> </w:t>
      </w:r>
    </w:p>
    <w:p w14:paraId="2856E47D" w14:textId="4E2C4420" w:rsidR="00FE3DDE" w:rsidRPr="000B7E89" w:rsidRDefault="00A03F32" w:rsidP="00971157">
      <w:pPr>
        <w:pStyle w:val="Heading2"/>
      </w:pPr>
      <w:r w:rsidRPr="000B7E89">
        <w:t>Objective</w:t>
      </w:r>
    </w:p>
    <w:p w14:paraId="28885B77" w14:textId="20C630DD" w:rsidR="00FE3DDE" w:rsidRPr="000B7E89" w:rsidRDefault="00A03F32" w:rsidP="002D31EE">
      <w:pPr>
        <w:spacing w:before="100" w:beforeAutospacing="1" w:after="100" w:afterAutospacing="1"/>
      </w:pPr>
      <w:r>
        <w:t xml:space="preserve">Show teachers how to prepare believers for a basic rational defense of the Christian faith. </w:t>
      </w:r>
    </w:p>
    <w:p w14:paraId="1229A5B9" w14:textId="093497AE" w:rsidR="00FE3DDE" w:rsidRPr="000B7E89" w:rsidRDefault="00A03F32" w:rsidP="00A03F32">
      <w:pPr>
        <w:pStyle w:val="Scripture"/>
        <w:rPr>
          <w:color w:val="FF0000"/>
          <w:lang w:val="en-US"/>
        </w:rPr>
      </w:pPr>
      <w:r w:rsidRPr="00C52973">
        <w:t>always being prepared to make a defense to anyone who asks you for a reason for the hope that is in you; yet do it with gentleness and respect,</w:t>
      </w:r>
      <w:r>
        <w:rPr>
          <w:lang w:val="en-US"/>
        </w:rPr>
        <w:t xml:space="preserve"> 1Peter</w:t>
      </w:r>
      <w:r w:rsidR="00FE3DDE" w:rsidRPr="000B7E89">
        <w:rPr>
          <w:lang w:val="en-US"/>
        </w:rPr>
        <w:t xml:space="preserve"> 3:15</w:t>
      </w:r>
    </w:p>
    <w:p w14:paraId="62C7543D" w14:textId="77777777" w:rsidR="00FE3DDE" w:rsidRPr="000B7E89" w:rsidRDefault="00FE3DDE" w:rsidP="002D31EE">
      <w:pPr>
        <w:pStyle w:val="Heading2"/>
      </w:pPr>
      <w:r w:rsidRPr="000B7E89">
        <w:t xml:space="preserve">The apologetics of the Bible </w:t>
      </w:r>
    </w:p>
    <w:p w14:paraId="2C8D4DB9" w14:textId="3C517908" w:rsidR="00927B47" w:rsidRPr="000B7E89" w:rsidRDefault="00927B47" w:rsidP="00927B47">
      <w:r w:rsidRPr="000B7E89">
        <w:t xml:space="preserve">Apologetics means the rational defense of the Christian faith. </w:t>
      </w:r>
    </w:p>
    <w:p w14:paraId="17F2A2E4" w14:textId="34725451" w:rsidR="00087CD1" w:rsidRPr="000B7E89" w:rsidRDefault="00927B47" w:rsidP="002D31EE">
      <w:r w:rsidRPr="000B7E89">
        <w:t>For Sunday School settings,</w:t>
      </w:r>
      <w:r w:rsidR="00FE3DDE" w:rsidRPr="000B7E89">
        <w:t xml:space="preserve"> I stick with the apologetics the Bible uses. These </w:t>
      </w:r>
      <w:r w:rsidR="00ED2701" w:rsidRPr="000B7E89">
        <w:t>simple points</w:t>
      </w:r>
      <w:r w:rsidR="00FE3DDE" w:rsidRPr="000B7E89">
        <w:t xml:space="preserve"> are good for both adults and children. I avoid deeper historical apologetics like the five ways of </w:t>
      </w:r>
      <w:r w:rsidR="0081410F" w:rsidRPr="000B7E89">
        <w:t>Aquinas</w:t>
      </w:r>
      <w:r w:rsidR="00FE3DDE" w:rsidRPr="000B7E89">
        <w:t xml:space="preserve">, presuppositionalism versus evidentialism or complex philosophical </w:t>
      </w:r>
      <w:r w:rsidR="00ED2701" w:rsidRPr="000B7E89">
        <w:t>discussions</w:t>
      </w:r>
      <w:r w:rsidR="00FE3DDE" w:rsidRPr="000B7E89">
        <w:t xml:space="preserve">. Those are reserved for seminary classes and do little to increase the faith of the common believer in a Sunday School </w:t>
      </w:r>
      <w:r w:rsidR="00003543">
        <w:t>setting</w:t>
      </w:r>
      <w:r w:rsidR="00FE3DDE" w:rsidRPr="000B7E89">
        <w:t xml:space="preserve">. </w:t>
      </w:r>
    </w:p>
    <w:p w14:paraId="3D7636C6" w14:textId="49F3DEB7" w:rsidR="00087CD1" w:rsidRPr="000B7E89" w:rsidRDefault="00FE3DDE" w:rsidP="002D31EE">
      <w:r w:rsidRPr="000B7E89">
        <w:t xml:space="preserve">My purpose is to </w:t>
      </w:r>
      <w:r w:rsidR="00003543">
        <w:t xml:space="preserve">confirm the faith the believers and </w:t>
      </w:r>
      <w:r w:rsidR="00F81ED3">
        <w:t>equip</w:t>
      </w:r>
      <w:r w:rsidRPr="000B7E89">
        <w:t xml:space="preserve"> </w:t>
      </w:r>
      <w:r w:rsidR="00003543">
        <w:t>them to deal with unbelievers.</w:t>
      </w:r>
      <w:r w:rsidR="00ED2701" w:rsidRPr="000B7E89">
        <w:t xml:space="preserve"> </w:t>
      </w:r>
    </w:p>
    <w:p w14:paraId="325745CE" w14:textId="525FBA2D" w:rsidR="00FE3DDE" w:rsidRPr="000B7E89" w:rsidRDefault="00FE3DDE" w:rsidP="002D31EE">
      <w:r w:rsidRPr="000B7E89">
        <w:t>The book of Romans contains all three of Paul’s basic arguments for the existence of God and validity of the Christian faith. All three start with the letter “</w:t>
      </w:r>
      <w:r w:rsidRPr="000B7E89">
        <w:rPr>
          <w:b/>
        </w:rPr>
        <w:t>C</w:t>
      </w:r>
      <w:r w:rsidRPr="000B7E89">
        <w:t>” and are easy to remember in their order:</w:t>
      </w:r>
    </w:p>
    <w:p w14:paraId="591DCADF" w14:textId="77777777" w:rsidR="00FE3DDE" w:rsidRPr="000B7E89" w:rsidRDefault="00FE3DDE" w:rsidP="002D31EE">
      <w:r w:rsidRPr="000B7E89">
        <w:rPr>
          <w:noProof/>
          <w:lang w:eastAsia="en-US"/>
        </w:rPr>
        <w:drawing>
          <wp:anchor distT="0" distB="0" distL="114300" distR="114300" simplePos="0" relativeHeight="251659264" behindDoc="0" locked="0" layoutInCell="1" allowOverlap="1" wp14:anchorId="01E48675" wp14:editId="3706DC91">
            <wp:simplePos x="0" y="0"/>
            <wp:positionH relativeFrom="column">
              <wp:posOffset>-62865</wp:posOffset>
            </wp:positionH>
            <wp:positionV relativeFrom="paragraph">
              <wp:posOffset>40005</wp:posOffset>
            </wp:positionV>
            <wp:extent cx="2971800" cy="2540635"/>
            <wp:effectExtent l="0" t="0" r="0" b="0"/>
            <wp:wrapSquare wrapText="bothSides"/>
            <wp:docPr id="1"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2540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E89">
        <w:rPr>
          <w:b/>
        </w:rPr>
        <w:t>Creation</w:t>
      </w:r>
      <w:r w:rsidRPr="000B7E89">
        <w:t>: If there is a creation, there is a Creator.</w:t>
      </w:r>
    </w:p>
    <w:p w14:paraId="66FCC173" w14:textId="3BAC5538" w:rsidR="00FE3DDE" w:rsidRPr="000B7E89" w:rsidRDefault="00FE3DDE" w:rsidP="002D31EE">
      <w:r w:rsidRPr="000B7E89">
        <w:rPr>
          <w:b/>
        </w:rPr>
        <w:t>Conscience</w:t>
      </w:r>
      <w:r w:rsidRPr="000B7E89">
        <w:t xml:space="preserve">: If there are moral laws written in our minds, it is because there is a moral </w:t>
      </w:r>
      <w:r w:rsidR="00A03F32" w:rsidRPr="000B7E89">
        <w:t>lawgiver</w:t>
      </w:r>
      <w:r w:rsidRPr="000B7E89">
        <w:t>.</w:t>
      </w:r>
    </w:p>
    <w:p w14:paraId="09963CF6" w14:textId="77777777" w:rsidR="00FE3DDE" w:rsidRPr="000B7E89" w:rsidRDefault="00FE3DDE" w:rsidP="002D31EE">
      <w:r w:rsidRPr="000B7E89">
        <w:rPr>
          <w:b/>
        </w:rPr>
        <w:t>Christ</w:t>
      </w:r>
      <w:r w:rsidRPr="000B7E89">
        <w:t>: The miraculous life of Christ speaks for itself.</w:t>
      </w:r>
    </w:p>
    <w:p w14:paraId="105645C0" w14:textId="6F86EB6E" w:rsidR="00087CD1" w:rsidRPr="000B7E89" w:rsidRDefault="00FE3DDE" w:rsidP="002D31EE">
      <w:r w:rsidRPr="000B7E89">
        <w:t xml:space="preserve">Each of these evidences has sub-points the teacher may use if he sees fit. </w:t>
      </w:r>
    </w:p>
    <w:p w14:paraId="1718EA5F" w14:textId="0A1630AE" w:rsidR="00FE3DDE" w:rsidRPr="000B7E89" w:rsidRDefault="00FE3DDE" w:rsidP="002D31EE">
      <w:pPr>
        <w:jc w:val="center"/>
        <w:rPr>
          <w:b/>
        </w:rPr>
      </w:pPr>
    </w:p>
    <w:p w14:paraId="2602C7D6" w14:textId="77777777" w:rsidR="001407F2" w:rsidRDefault="001407F2" w:rsidP="002D31EE">
      <w:pPr>
        <w:rPr>
          <w:b/>
        </w:rPr>
      </w:pPr>
    </w:p>
    <w:p w14:paraId="53D58B17" w14:textId="77777777" w:rsidR="00CA0A32" w:rsidRDefault="00CA0A32" w:rsidP="002D31EE">
      <w:pPr>
        <w:rPr>
          <w:b/>
        </w:rPr>
      </w:pPr>
    </w:p>
    <w:p w14:paraId="10544DC2" w14:textId="34988727" w:rsidR="00FE3DDE" w:rsidRPr="000B7E89" w:rsidRDefault="00914BFD" w:rsidP="002D31EE">
      <w:pPr>
        <w:rPr>
          <w:b/>
        </w:rPr>
      </w:pPr>
      <w:r w:rsidRPr="000B7E89">
        <w:rPr>
          <w:b/>
        </w:rPr>
        <w:t xml:space="preserve">A study in Romans </w:t>
      </w:r>
      <w:r w:rsidR="00FE3DDE" w:rsidRPr="000B7E89">
        <w:rPr>
          <w:b/>
        </w:rPr>
        <w:t>1:18-25</w:t>
      </w:r>
    </w:p>
    <w:p w14:paraId="0D37C9E5" w14:textId="1BE13CA2" w:rsidR="00FE3DDE" w:rsidRPr="000B7E89" w:rsidRDefault="00147F55" w:rsidP="00FE3DDE">
      <w:pPr>
        <w:pStyle w:val="ListParagraph"/>
        <w:numPr>
          <w:ilvl w:val="0"/>
          <w:numId w:val="23"/>
        </w:numPr>
        <w:contextualSpacing/>
        <w:jc w:val="left"/>
      </w:pPr>
      <w:r w:rsidRPr="000B7E89">
        <w:t xml:space="preserve">God is angry </w:t>
      </w:r>
      <w:r w:rsidR="00A03F32" w:rsidRPr="000B7E89">
        <w:t>at</w:t>
      </w:r>
      <w:r w:rsidRPr="000B7E89">
        <w:t xml:space="preserve"> humanity. Why?</w:t>
      </w:r>
      <w:r w:rsidR="00FE3DDE" w:rsidRPr="000B7E89">
        <w:t xml:space="preserve">  [For their </w:t>
      </w:r>
      <w:r w:rsidR="000E2005">
        <w:t xml:space="preserve">wickeness and </w:t>
      </w:r>
      <w:r w:rsidR="00FE3DDE" w:rsidRPr="000B7E89">
        <w:t>suppression of truths revealed to them.]</w:t>
      </w:r>
    </w:p>
    <w:p w14:paraId="3049156F" w14:textId="1D1B9042" w:rsidR="00FE3DDE" w:rsidRPr="000B7E89" w:rsidRDefault="00147F55" w:rsidP="00FE3DDE">
      <w:pPr>
        <w:pStyle w:val="ListParagraph"/>
        <w:numPr>
          <w:ilvl w:val="0"/>
          <w:numId w:val="23"/>
        </w:numPr>
        <w:contextualSpacing/>
        <w:jc w:val="left"/>
      </w:pPr>
      <w:r w:rsidRPr="000B7E89">
        <w:t>Is the evidence for God’s existence obscure or difficult to deduce?</w:t>
      </w:r>
      <w:r w:rsidR="00FE3DDE" w:rsidRPr="000B7E89">
        <w:t xml:space="preserve">  [No. It has been </w:t>
      </w:r>
      <w:r w:rsidRPr="000B7E89">
        <w:rPr>
          <w:i/>
        </w:rPr>
        <w:t>clearly</w:t>
      </w:r>
      <w:r w:rsidRPr="000B7E89">
        <w:t xml:space="preserve"> </w:t>
      </w:r>
      <w:r w:rsidR="00FE3DDE" w:rsidRPr="000B7E89">
        <w:t>revealed by the things that have been created.]</w:t>
      </w:r>
    </w:p>
    <w:p w14:paraId="7EC8027C" w14:textId="7089525C" w:rsidR="00FE3DDE" w:rsidRPr="000B7E89" w:rsidRDefault="00147F55" w:rsidP="00FE3DDE">
      <w:pPr>
        <w:pStyle w:val="ListParagraph"/>
        <w:numPr>
          <w:ilvl w:val="0"/>
          <w:numId w:val="23"/>
        </w:numPr>
        <w:contextualSpacing/>
        <w:jc w:val="left"/>
      </w:pPr>
      <w:r w:rsidRPr="000B7E89">
        <w:t>How does carnal man react to the evidence?</w:t>
      </w:r>
      <w:r w:rsidR="00FE3DDE" w:rsidRPr="000B7E89">
        <w:t>  [They suppress it.]</w:t>
      </w:r>
    </w:p>
    <w:p w14:paraId="5A1453F8" w14:textId="1761E70B" w:rsidR="00FE3DDE" w:rsidRPr="000B7E89" w:rsidRDefault="00147F55" w:rsidP="00FE3DDE">
      <w:pPr>
        <w:pStyle w:val="ListParagraph"/>
        <w:numPr>
          <w:ilvl w:val="0"/>
          <w:numId w:val="23"/>
        </w:numPr>
        <w:contextualSpacing/>
        <w:jc w:val="left"/>
      </w:pPr>
      <w:r w:rsidRPr="000B7E89">
        <w:t>What are the two principle attributes of God revealed in creation?</w:t>
      </w:r>
      <w:r w:rsidR="00FE3DDE" w:rsidRPr="000B7E89">
        <w:t xml:space="preserve">  [His eternal power and </w:t>
      </w:r>
      <w:r w:rsidR="00A03F32" w:rsidRPr="000B7E89">
        <w:t>deity</w:t>
      </w:r>
      <w:r w:rsidR="00FE3DDE" w:rsidRPr="000B7E89">
        <w:t>.]</w:t>
      </w:r>
    </w:p>
    <w:p w14:paraId="58E633EC" w14:textId="50A95388" w:rsidR="00FE3DDE" w:rsidRPr="000B7E89" w:rsidRDefault="00DA7912" w:rsidP="00FE3DDE">
      <w:pPr>
        <w:pStyle w:val="ListParagraph"/>
        <w:numPr>
          <w:ilvl w:val="0"/>
          <w:numId w:val="23"/>
        </w:numPr>
        <w:contextualSpacing/>
        <w:jc w:val="left"/>
      </w:pPr>
      <w:r>
        <w:t xml:space="preserve">Does verse 21 indicate that </w:t>
      </w:r>
      <w:r w:rsidR="00147F55" w:rsidRPr="00F512E8">
        <w:t>pagans</w:t>
      </w:r>
      <w:r w:rsidR="00147F55" w:rsidRPr="000B7E89">
        <w:t xml:space="preserve"> are ignorant of the existence of God and what kind of God he is?</w:t>
      </w:r>
      <w:r w:rsidR="00FE3DDE" w:rsidRPr="000B7E89">
        <w:t> [No. They are not ignorant</w:t>
      </w:r>
      <w:r w:rsidR="00147F55" w:rsidRPr="000B7E89">
        <w:t>. They are rebellious.</w:t>
      </w:r>
      <w:r w:rsidR="005F247F">
        <w:t>]</w:t>
      </w:r>
    </w:p>
    <w:p w14:paraId="1262D4FB" w14:textId="0E6E9B13" w:rsidR="00FE3DDE" w:rsidRPr="000B7E89" w:rsidRDefault="00147F55" w:rsidP="00FE3DDE">
      <w:pPr>
        <w:pStyle w:val="ListParagraph"/>
        <w:numPr>
          <w:ilvl w:val="0"/>
          <w:numId w:val="23"/>
        </w:numPr>
        <w:contextualSpacing/>
        <w:jc w:val="left"/>
      </w:pPr>
      <w:r w:rsidRPr="000B7E89">
        <w:t>Is idolatry and pagan worship entirely a result of ignorance?</w:t>
      </w:r>
      <w:r w:rsidR="00FE3DDE" w:rsidRPr="000B7E89">
        <w:t>  [No. They do it to avoid the real God by inventing false ones.]</w:t>
      </w:r>
    </w:p>
    <w:p w14:paraId="74915867" w14:textId="2C097B32" w:rsidR="00FE3DDE" w:rsidRPr="000B7E89" w:rsidRDefault="00B5303A" w:rsidP="00FE3DDE">
      <w:pPr>
        <w:pStyle w:val="ListParagraph"/>
        <w:numPr>
          <w:ilvl w:val="0"/>
          <w:numId w:val="23"/>
        </w:numPr>
        <w:contextualSpacing/>
        <w:jc w:val="left"/>
      </w:pPr>
      <w:r w:rsidRPr="000B7E89">
        <w:t>According to verses 21 and 22, what is the origin of philosophy?</w:t>
      </w:r>
      <w:r w:rsidR="00FE3DDE" w:rsidRPr="000B7E89">
        <w:t xml:space="preserve"> [The corrupt </w:t>
      </w:r>
      <w:r w:rsidR="005F247F">
        <w:t>reasonings of</w:t>
      </w:r>
      <w:r w:rsidR="00FE3DDE" w:rsidRPr="000B7E89">
        <w:t xml:space="preserve"> man, designed to avoid the truth about God.]</w:t>
      </w:r>
    </w:p>
    <w:p w14:paraId="06F9629B" w14:textId="7C26FDE7" w:rsidR="00FE3DDE" w:rsidRPr="000B7E89" w:rsidRDefault="00B5303A" w:rsidP="00FE3DDE">
      <w:pPr>
        <w:pStyle w:val="ListParagraph"/>
        <w:numPr>
          <w:ilvl w:val="0"/>
          <w:numId w:val="23"/>
        </w:numPr>
        <w:contextualSpacing/>
        <w:jc w:val="left"/>
      </w:pPr>
      <w:r w:rsidRPr="000B7E89">
        <w:t>According to verse 23, what is the origin of pagan religion?</w:t>
      </w:r>
      <w:r w:rsidR="00FE3DDE" w:rsidRPr="000B7E89">
        <w:t> [The corruption of man, designed to avoid God.]</w:t>
      </w:r>
    </w:p>
    <w:p w14:paraId="2848791A" w14:textId="0FDC089B" w:rsidR="00FE3DDE" w:rsidRPr="000B7E89" w:rsidRDefault="00B5303A" w:rsidP="00FE3DDE">
      <w:pPr>
        <w:pStyle w:val="ListParagraph"/>
        <w:numPr>
          <w:ilvl w:val="0"/>
          <w:numId w:val="23"/>
        </w:numPr>
        <w:contextualSpacing/>
        <w:jc w:val="left"/>
      </w:pPr>
      <w:r w:rsidRPr="000B7E89">
        <w:t>According to verse 24, what is the origin of sexual perversion?</w:t>
      </w:r>
      <w:r w:rsidR="00FE3DDE" w:rsidRPr="000B7E89">
        <w:t>  [The origin is in a previous rejection of God.]</w:t>
      </w:r>
    </w:p>
    <w:p w14:paraId="7F5A9509" w14:textId="2AB14A73" w:rsidR="00FE3DDE" w:rsidRPr="000B7E89" w:rsidRDefault="00B5303A" w:rsidP="00FE3DDE">
      <w:pPr>
        <w:pStyle w:val="ListParagraph"/>
        <w:numPr>
          <w:ilvl w:val="0"/>
          <w:numId w:val="23"/>
        </w:numPr>
        <w:contextualSpacing/>
        <w:jc w:val="left"/>
      </w:pPr>
      <w:r w:rsidRPr="000B7E89">
        <w:t xml:space="preserve">In verse 25, how does Paul summarize human reactions against the existence of God? </w:t>
      </w:r>
      <w:r w:rsidR="00FE3DDE" w:rsidRPr="000B7E89">
        <w:t>[They change the revealed truths about God into lies, both by philosophy and by pagan religion.]</w:t>
      </w:r>
    </w:p>
    <w:p w14:paraId="5A85A1A8" w14:textId="3B5775F7" w:rsidR="00914BFD" w:rsidRPr="000B7E89" w:rsidRDefault="00E96939" w:rsidP="00A03F32">
      <w:pPr>
        <w:pStyle w:val="Heading2"/>
      </w:pPr>
      <w:hyperlink w:anchor="top" w:history="1">
        <w:r w:rsidR="00914BFD" w:rsidRPr="004B7890">
          <w:rPr>
            <w:rStyle w:val="Hyperlink"/>
          </w:rPr>
          <w:t>Apologetics for kids</w:t>
        </w:r>
      </w:hyperlink>
      <w:r w:rsidR="00914BFD" w:rsidRPr="000B7E89">
        <w:t xml:space="preserve">: </w:t>
      </w:r>
      <w:r w:rsidR="00B75937" w:rsidRPr="000B7E89">
        <w:t xml:space="preserve">Preparing against relativism </w:t>
      </w:r>
      <w:r w:rsidR="004B7890">
        <w:t xml:space="preserve">  </w:t>
      </w:r>
      <w:bookmarkStart w:id="11" w:name="kids"/>
      <w:bookmarkEnd w:id="11"/>
    </w:p>
    <w:p w14:paraId="5397969A" w14:textId="45AEBE24" w:rsidR="00914BFD" w:rsidRPr="000B7E89" w:rsidRDefault="00914BFD" w:rsidP="00914BFD">
      <w:r w:rsidRPr="000B7E89">
        <w:t xml:space="preserve">Society is brainwashing our children in relativistic, anti-Christian presuppositions. From school, TV, literature and friends, they hear truth is relative to the individual, belief in God is </w:t>
      </w:r>
      <w:r w:rsidR="00A03F32">
        <w:t>not provable</w:t>
      </w:r>
      <w:r w:rsidRPr="000B7E89">
        <w:t>, morality is a question of personal taste and it does not matter what we believe as long as we believe in something.</w:t>
      </w:r>
    </w:p>
    <w:p w14:paraId="79797359" w14:textId="77777777" w:rsidR="00914BFD" w:rsidRPr="000B7E89" w:rsidRDefault="00914BFD" w:rsidP="00914BFD">
      <w:r w:rsidRPr="000B7E89">
        <w:t>Nonsense like this will become part of the very fabric of a child’s being if not refuted early.</w:t>
      </w:r>
    </w:p>
    <w:p w14:paraId="434B22A1" w14:textId="77777777" w:rsidR="00914BFD" w:rsidRPr="000B7E89" w:rsidRDefault="00914BFD" w:rsidP="00914BFD">
      <w:r w:rsidRPr="000B7E89">
        <w:t xml:space="preserve">Most catechisms were written before relativism became the politically correct religion of the culture. Our children need to be taught to counter these ungodly thought forms with rational and biblical presuppositions. </w:t>
      </w:r>
    </w:p>
    <w:p w14:paraId="347C59B9" w14:textId="77777777" w:rsidR="00914BFD" w:rsidRPr="000B7E89" w:rsidRDefault="00914BFD" w:rsidP="00914BFD">
      <w:r w:rsidRPr="000B7E89">
        <w:t>Below are sample questions based on Romans Chapters One and Two. Young children can learn these biblical defenses.</w:t>
      </w:r>
    </w:p>
    <w:p w14:paraId="218AE2E1" w14:textId="77777777" w:rsidR="00914BFD" w:rsidRPr="000B7E89" w:rsidRDefault="00914BFD" w:rsidP="00914BFD">
      <w:r w:rsidRPr="000B7E89">
        <w:t xml:space="preserve">QUESTION 1: What are three ways we know God exists? </w:t>
      </w:r>
    </w:p>
    <w:p w14:paraId="682E8EF4" w14:textId="573DE248" w:rsidR="00914BFD" w:rsidRPr="000B7E89" w:rsidRDefault="00454DBD" w:rsidP="00914BFD">
      <w:r>
        <w:tab/>
        <w:t xml:space="preserve">ANSWER: </w:t>
      </w:r>
      <w:r w:rsidR="00914BFD" w:rsidRPr="000B7E89">
        <w:t xml:space="preserve">Creation, conscience and Christ. </w:t>
      </w:r>
    </w:p>
    <w:p w14:paraId="5D2F0FD7" w14:textId="77777777" w:rsidR="00914BFD" w:rsidRPr="000B7E89" w:rsidRDefault="00914BFD" w:rsidP="00914BFD">
      <w:r w:rsidRPr="000B7E89">
        <w:t xml:space="preserve">QUESTION 2: How does creation show there is a God? </w:t>
      </w:r>
    </w:p>
    <w:p w14:paraId="717F85D7" w14:textId="77777777" w:rsidR="00914BFD" w:rsidRPr="000B7E89" w:rsidRDefault="00914BFD" w:rsidP="00914BFD">
      <w:r w:rsidRPr="000B7E89">
        <w:tab/>
        <w:t xml:space="preserve">ANSWER: If there is a creation, there must be a Creator. </w:t>
      </w:r>
    </w:p>
    <w:p w14:paraId="443E8809" w14:textId="77777777" w:rsidR="00914BFD" w:rsidRPr="000B7E89" w:rsidRDefault="00914BFD" w:rsidP="00914BFD">
      <w:r w:rsidRPr="000B7E89">
        <w:t>QUESTION 3: What is a conscience?</w:t>
      </w:r>
    </w:p>
    <w:p w14:paraId="2DF58FB9" w14:textId="77777777" w:rsidR="00914BFD" w:rsidRPr="000B7E89" w:rsidRDefault="00914BFD" w:rsidP="00914BFD">
      <w:r w:rsidRPr="000B7E89">
        <w:tab/>
        <w:t xml:space="preserve">ANSWER: Conscience is our minds telling us what is right and wrong.  </w:t>
      </w:r>
    </w:p>
    <w:p w14:paraId="40976680" w14:textId="77777777" w:rsidR="00914BFD" w:rsidRPr="000B7E89" w:rsidRDefault="00914BFD" w:rsidP="00914BFD">
      <w:r w:rsidRPr="000B7E89">
        <w:t>QUESTION 4: Why does our conscience prove there is a God?</w:t>
      </w:r>
    </w:p>
    <w:p w14:paraId="0B44227B" w14:textId="77777777" w:rsidR="00914BFD" w:rsidRPr="000B7E89" w:rsidRDefault="00914BFD" w:rsidP="00914BFD">
      <w:r w:rsidRPr="000B7E89">
        <w:tab/>
        <w:t xml:space="preserve">ANSWER: If we know right and wrong, moral law, there must be a moral lawgiver.  </w:t>
      </w:r>
    </w:p>
    <w:p w14:paraId="4FEB8453" w14:textId="77777777" w:rsidR="00914BFD" w:rsidRPr="000B7E89" w:rsidRDefault="00914BFD" w:rsidP="00914BFD">
      <w:r w:rsidRPr="000B7E89">
        <w:t>QUESTION 5: What do we mean when we say Christ proves God exists?</w:t>
      </w:r>
    </w:p>
    <w:p w14:paraId="19405479" w14:textId="77777777" w:rsidR="00914BFD" w:rsidRPr="000B7E89" w:rsidRDefault="00914BFD" w:rsidP="00914BFD">
      <w:r w:rsidRPr="000B7E89">
        <w:tab/>
        <w:t xml:space="preserve">ANSWER: His miracles, his perfect holiness and his resurrection from the dead show God exists. </w:t>
      </w:r>
    </w:p>
    <w:p w14:paraId="53F56426" w14:textId="77777777" w:rsidR="00914BFD" w:rsidRPr="000B7E89" w:rsidRDefault="00914BFD" w:rsidP="00914BFD">
      <w:r w:rsidRPr="000B7E89">
        <w:t>QUESTION 6: Is it clear to everyone that God exists?</w:t>
      </w:r>
    </w:p>
    <w:p w14:paraId="080FD682" w14:textId="77777777" w:rsidR="00914BFD" w:rsidRPr="000B7E89" w:rsidRDefault="00914BFD" w:rsidP="00914BFD">
      <w:r w:rsidRPr="000B7E89">
        <w:t>ANSWER: Yes. It is very clear to everyone.</w:t>
      </w:r>
    </w:p>
    <w:p w14:paraId="62A4DE64" w14:textId="77777777" w:rsidR="00914BFD" w:rsidRPr="000B7E89" w:rsidRDefault="00914BFD" w:rsidP="00914BFD">
      <w:r w:rsidRPr="000B7E89">
        <w:t>QUESTION 7: Why do we say it is clear to everyone?</w:t>
      </w:r>
    </w:p>
    <w:p w14:paraId="69F47FC3" w14:textId="77777777" w:rsidR="00914BFD" w:rsidRPr="000B7E89" w:rsidRDefault="00914BFD" w:rsidP="00914BFD">
      <w:r w:rsidRPr="000B7E89">
        <w:tab/>
        <w:t xml:space="preserve">ANSWER: Because everyone is a part of creation and everyone has a conscience. So everyone sees the proof. </w:t>
      </w:r>
    </w:p>
    <w:p w14:paraId="63D64915" w14:textId="77777777" w:rsidR="00914BFD" w:rsidRPr="000B7E89" w:rsidRDefault="00914BFD" w:rsidP="00914BFD">
      <w:r w:rsidRPr="000B7E89">
        <w:t>QUESTION 8: Why do some people say God’s existence is not clear?</w:t>
      </w:r>
    </w:p>
    <w:p w14:paraId="2EBEA464" w14:textId="77777777" w:rsidR="00914BFD" w:rsidRPr="000B7E89" w:rsidRDefault="00914BFD" w:rsidP="00EE48E9">
      <w:pPr>
        <w:ind w:firstLine="360"/>
      </w:pPr>
      <w:r w:rsidRPr="000B7E89">
        <w:t>ANSWER: Because they do not want God to rule over them.</w:t>
      </w:r>
    </w:p>
    <w:p w14:paraId="62B54A2C" w14:textId="77777777" w:rsidR="00914BFD" w:rsidRPr="000B7E89" w:rsidRDefault="00914BFD" w:rsidP="00914BFD">
      <w:r w:rsidRPr="000B7E89">
        <w:t>QUESTION 9: Why do some people not want God to rule over them?</w:t>
      </w:r>
    </w:p>
    <w:p w14:paraId="5FEB5C83" w14:textId="77777777" w:rsidR="00914BFD" w:rsidRPr="000B7E89" w:rsidRDefault="00914BFD" w:rsidP="00914BFD">
      <w:r w:rsidRPr="000B7E89">
        <w:tab/>
        <w:t xml:space="preserve">ANSWER: Because they love their sins. </w:t>
      </w:r>
    </w:p>
    <w:p w14:paraId="63490852" w14:textId="77777777" w:rsidR="00914BFD" w:rsidRPr="000B7E89" w:rsidRDefault="00914BFD" w:rsidP="00914BFD">
      <w:r w:rsidRPr="000B7E89">
        <w:t xml:space="preserve">QUESTION 10: What do we mean when we say something is true? </w:t>
      </w:r>
    </w:p>
    <w:p w14:paraId="03D11FDD" w14:textId="77777777" w:rsidR="00914BFD" w:rsidRPr="000B7E89" w:rsidRDefault="00914BFD" w:rsidP="00914BFD">
      <w:r w:rsidRPr="000B7E89">
        <w:tab/>
        <w:t>ANSWER: We mean it really exists.</w:t>
      </w:r>
    </w:p>
    <w:p w14:paraId="08C00E3F" w14:textId="77777777" w:rsidR="00914BFD" w:rsidRPr="000B7E89" w:rsidRDefault="00914BFD" w:rsidP="00914BFD">
      <w:r w:rsidRPr="000B7E89">
        <w:t>QUESTION 11: Can truth be just a matter of opinion?</w:t>
      </w:r>
    </w:p>
    <w:p w14:paraId="4AEF39C3" w14:textId="77777777" w:rsidR="00914BFD" w:rsidRPr="000B7E89" w:rsidRDefault="00914BFD" w:rsidP="00914BFD">
      <w:r w:rsidRPr="000B7E89">
        <w:tab/>
        <w:t>ANSWER: No. A thing is true whether anyone thinks it is or not.</w:t>
      </w:r>
    </w:p>
    <w:p w14:paraId="5687D47E" w14:textId="77777777" w:rsidR="00914BFD" w:rsidRPr="000B7E89" w:rsidRDefault="00914BFD" w:rsidP="00914BFD">
      <w:r w:rsidRPr="000B7E89">
        <w:t>QUESTION 12: What do we mean when we say ‘have faith in God?’</w:t>
      </w:r>
    </w:p>
    <w:p w14:paraId="33EFB9C5" w14:textId="77777777" w:rsidR="00914BFD" w:rsidRPr="000B7E89" w:rsidRDefault="00914BFD" w:rsidP="00914BFD">
      <w:r w:rsidRPr="000B7E89">
        <w:tab/>
        <w:t>ANSWER: We mean trust his promises.</w:t>
      </w:r>
    </w:p>
    <w:p w14:paraId="7E36D948" w14:textId="77777777" w:rsidR="00FE3DDE" w:rsidRPr="000B7E89" w:rsidRDefault="00FE3DDE" w:rsidP="002D31EE">
      <w:pPr>
        <w:pStyle w:val="Heading2"/>
        <w:rPr>
          <w:b w:val="0"/>
          <w:color w:val="auto"/>
          <w:szCs w:val="20"/>
          <w:lang w:eastAsia="en-US"/>
        </w:rPr>
      </w:pPr>
      <w:r w:rsidRPr="000B7E89">
        <w:t>From this lesson we learn…</w:t>
      </w:r>
    </w:p>
    <w:p w14:paraId="193AADF9" w14:textId="77777777" w:rsidR="00FE3DDE" w:rsidRPr="000B7E89" w:rsidRDefault="00FE3DDE" w:rsidP="00FE3DDE">
      <w:pPr>
        <w:pStyle w:val="ListParagraph"/>
        <w:numPr>
          <w:ilvl w:val="0"/>
          <w:numId w:val="24"/>
        </w:numPr>
        <w:contextualSpacing/>
      </w:pPr>
      <w:r w:rsidRPr="000B7E89">
        <w:t>It is helpful in a Sunday School setting to stick to the apologetics that the Bible itself uses.</w:t>
      </w:r>
    </w:p>
    <w:p w14:paraId="7B30E506" w14:textId="219E57C5" w:rsidR="00FE3DDE" w:rsidRPr="000B7E89" w:rsidRDefault="00FE3DDE" w:rsidP="00FE3DDE">
      <w:pPr>
        <w:pStyle w:val="ListParagraph"/>
        <w:numPr>
          <w:ilvl w:val="0"/>
          <w:numId w:val="24"/>
        </w:numPr>
        <w:contextualSpacing/>
      </w:pPr>
      <w:r w:rsidRPr="000B7E89">
        <w:t xml:space="preserve">A basic apologetics lesson for the existence of God </w:t>
      </w:r>
      <w:r w:rsidR="00171B0F" w:rsidRPr="000B7E89">
        <w:t>can be:</w:t>
      </w:r>
      <w:r w:rsidRPr="000B7E89">
        <w:t xml:space="preserve"> </w:t>
      </w:r>
      <w:r w:rsidR="00171B0F" w:rsidRPr="000B7E89">
        <w:rPr>
          <w:i/>
        </w:rPr>
        <w:t>Creation</w:t>
      </w:r>
      <w:r w:rsidRPr="000B7E89">
        <w:rPr>
          <w:i/>
        </w:rPr>
        <w:t xml:space="preserve">, conscience </w:t>
      </w:r>
      <w:r w:rsidRPr="000B7E89">
        <w:t xml:space="preserve">and </w:t>
      </w:r>
      <w:r w:rsidRPr="000B7E89">
        <w:rPr>
          <w:i/>
        </w:rPr>
        <w:t xml:space="preserve">Christ. </w:t>
      </w:r>
      <w:r w:rsidRPr="000B7E89">
        <w:t>These are found in the book of Romans.</w:t>
      </w:r>
    </w:p>
    <w:p w14:paraId="1DCF0088" w14:textId="1183185C" w:rsidR="00FE3DDE" w:rsidRPr="000B7E89" w:rsidRDefault="00FE3DDE" w:rsidP="00FE3DDE">
      <w:pPr>
        <w:pStyle w:val="ListParagraph"/>
        <w:numPr>
          <w:ilvl w:val="0"/>
          <w:numId w:val="24"/>
        </w:numPr>
        <w:contextualSpacing/>
      </w:pPr>
      <w:r w:rsidRPr="000B7E89">
        <w:t>A study of Romans 1:18-25 is a good introduction t</w:t>
      </w:r>
      <w:r w:rsidR="00914BFD" w:rsidRPr="000B7E89">
        <w:t xml:space="preserve">o biblical apologetics in Sunday School setting. </w:t>
      </w:r>
    </w:p>
    <w:p w14:paraId="295423DF" w14:textId="5C67B50D" w:rsidR="00FE3DDE" w:rsidRPr="000B7E89" w:rsidRDefault="00FE3DDE" w:rsidP="00FE3DDE">
      <w:pPr>
        <w:pStyle w:val="ListParagraph"/>
        <w:numPr>
          <w:ilvl w:val="0"/>
          <w:numId w:val="24"/>
        </w:numPr>
        <w:contextualSpacing/>
      </w:pPr>
      <w:r w:rsidRPr="000B7E89">
        <w:t xml:space="preserve">Relativism is </w:t>
      </w:r>
      <w:r w:rsidR="00EE48E9">
        <w:t xml:space="preserve">a </w:t>
      </w:r>
      <w:r w:rsidRPr="000B7E89">
        <w:t xml:space="preserve">serious problem today and children must be prepared to reject it. </w:t>
      </w:r>
    </w:p>
    <w:p w14:paraId="1BF0D9E9" w14:textId="77777777" w:rsidR="00FE3DDE" w:rsidRPr="000B7E89" w:rsidRDefault="00FE3DDE" w:rsidP="003764E1"/>
    <w:p w14:paraId="47CFDA8D" w14:textId="77777777" w:rsidR="00B56F0D" w:rsidRPr="000B7E89" w:rsidRDefault="00B56F0D" w:rsidP="00B56F0D"/>
    <w:p w14:paraId="7E858834" w14:textId="77777777" w:rsidR="00B56F0D" w:rsidRPr="000B7E89" w:rsidRDefault="00B56F0D" w:rsidP="00B56F0D"/>
    <w:p w14:paraId="6CA6A9F6" w14:textId="77777777" w:rsidR="00B56F0D" w:rsidRPr="000B7E89" w:rsidRDefault="00B56F0D" w:rsidP="00B56F0D"/>
    <w:p w14:paraId="535490B8" w14:textId="77777777" w:rsidR="00B56F0D" w:rsidRPr="000B7E89" w:rsidRDefault="00B56F0D" w:rsidP="00B56F0D"/>
    <w:p w14:paraId="008EC297" w14:textId="2B284D9C" w:rsidR="00B56F0D" w:rsidRPr="000B7E89" w:rsidRDefault="00B56F0D" w:rsidP="00B56F0D">
      <w:pPr>
        <w:tabs>
          <w:tab w:val="left" w:pos="5696"/>
        </w:tabs>
      </w:pPr>
      <w:r w:rsidRPr="000B7E89">
        <w:tab/>
      </w:r>
    </w:p>
    <w:p w14:paraId="4667E22A" w14:textId="1A5C5188" w:rsidR="00B56F0D" w:rsidRPr="000B7E89" w:rsidRDefault="00B56F0D" w:rsidP="00B56F0D"/>
    <w:p w14:paraId="62B093F0" w14:textId="77777777" w:rsidR="00FE3DDE" w:rsidRPr="000B7E89" w:rsidRDefault="00FE3DDE" w:rsidP="00B56F0D">
      <w:pPr>
        <w:sectPr w:rsidR="00FE3DDE" w:rsidRPr="000B7E89" w:rsidSect="003764E1">
          <w:pgSz w:w="12240" w:h="15840"/>
          <w:pgMar w:top="1440" w:right="1440" w:bottom="1440" w:left="1440" w:header="360" w:footer="360" w:gutter="0"/>
          <w:cols w:space="720"/>
        </w:sectPr>
      </w:pPr>
    </w:p>
    <w:p w14:paraId="4A7AA50B" w14:textId="77777777" w:rsidR="00F51001" w:rsidRPr="000B7E89" w:rsidRDefault="00E96939" w:rsidP="00F51001">
      <w:pPr>
        <w:pStyle w:val="Heading1"/>
        <w:jc w:val="left"/>
      </w:pPr>
      <w:hyperlink w:anchor="top" w:history="1">
        <w:r w:rsidR="00F51001" w:rsidRPr="000B7E89">
          <w:rPr>
            <w:rStyle w:val="Hyperlink"/>
          </w:rPr>
          <w:t xml:space="preserve">Lesson seven: Teaching new converts </w:t>
        </w:r>
      </w:hyperlink>
    </w:p>
    <w:p w14:paraId="7EFDB091" w14:textId="6F398377" w:rsidR="00D0673B" w:rsidRPr="000B7E89" w:rsidRDefault="00D0673B" w:rsidP="002D31EE">
      <w:pPr>
        <w:pStyle w:val="Heading2"/>
      </w:pPr>
      <w:r w:rsidRPr="000B7E89">
        <w:t>Objective</w:t>
      </w:r>
    </w:p>
    <w:p w14:paraId="656BAF86" w14:textId="0229C7D1" w:rsidR="00D0673B" w:rsidRPr="000B7E89" w:rsidRDefault="00D0673B" w:rsidP="00D0673B">
      <w:r w:rsidRPr="000B7E89">
        <w:t xml:space="preserve">Show ways to help new converts in their initial walk with Christ. </w:t>
      </w:r>
    </w:p>
    <w:p w14:paraId="4216D511" w14:textId="38A38014" w:rsidR="00FE3DDE" w:rsidRPr="000B7E89" w:rsidRDefault="00FE3DDE" w:rsidP="002D31EE">
      <w:pPr>
        <w:pStyle w:val="Heading2"/>
      </w:pPr>
      <w:r w:rsidRPr="000B7E89">
        <w:t xml:space="preserve">Converts from </w:t>
      </w:r>
      <w:r w:rsidR="0081410F" w:rsidRPr="000B7E89">
        <w:t>Catholicism</w:t>
      </w:r>
      <w:r w:rsidR="00C93B1F" w:rsidRPr="000B7E89">
        <w:t xml:space="preserve"> </w:t>
      </w:r>
      <w:bookmarkStart w:id="12" w:name="converts"/>
      <w:bookmarkEnd w:id="12"/>
    </w:p>
    <w:p w14:paraId="55BB6CDD" w14:textId="1E5D5F23" w:rsidR="00FE3DDE" w:rsidRPr="000B7E89" w:rsidRDefault="00FE3DDE" w:rsidP="002D31EE">
      <w:pPr>
        <w:pStyle w:val="Heading3"/>
      </w:pPr>
      <w:r w:rsidRPr="000B7E89">
        <w:t>Using the Five Solas</w:t>
      </w:r>
    </w:p>
    <w:p w14:paraId="124C4BCE" w14:textId="4B5E3B04" w:rsidR="00FE3DDE" w:rsidRPr="000B7E89" w:rsidRDefault="00FE3DDE" w:rsidP="002D31EE">
      <w:r w:rsidRPr="000B7E89">
        <w:t xml:space="preserve">The new convert from </w:t>
      </w:r>
      <w:r w:rsidR="0081410F" w:rsidRPr="000B7E89">
        <w:t>Catholicism</w:t>
      </w:r>
      <w:r w:rsidRPr="000B7E89">
        <w:t xml:space="preserve"> will have serious doubts. They have been taught that it is a serious sin to associate with protestants. They have been told that there are many false cults and groups and must stay away from them because the Catholic Church is the only true one and the only one capable of </w:t>
      </w:r>
      <w:r w:rsidR="00A03F32">
        <w:t>saving</w:t>
      </w:r>
      <w:r w:rsidRPr="000B7E89">
        <w:t xml:space="preserve"> them. </w:t>
      </w:r>
      <w:r w:rsidR="007A307C">
        <w:t>They have been told that giving</w:t>
      </w:r>
      <w:r w:rsidRPr="000B7E89">
        <w:t xml:space="preserve"> up </w:t>
      </w:r>
      <w:r w:rsidR="0081410F" w:rsidRPr="000B7E89">
        <w:t>Catholicism</w:t>
      </w:r>
      <w:r w:rsidRPr="000B7E89">
        <w:t xml:space="preserve"> is </w:t>
      </w:r>
      <w:r w:rsidR="00BC133A">
        <w:t>abandonment of any</w:t>
      </w:r>
      <w:r w:rsidRPr="000B7E89">
        <w:t xml:space="preserve"> hope of salvation. So they have lurking in their minds that they may be falling into a false religion that will ultimately do them harm.</w:t>
      </w:r>
    </w:p>
    <w:p w14:paraId="1404D86F" w14:textId="60AAEB1D" w:rsidR="00FE3DDE" w:rsidRPr="000B7E89" w:rsidRDefault="00DF6795" w:rsidP="002D31EE">
      <w:r>
        <w:t>When asked</w:t>
      </w:r>
      <w:r w:rsidR="00FE3DDE" w:rsidRPr="000B7E89">
        <w:t xml:space="preserve"> the difference between us and the Catholic Church, the </w:t>
      </w:r>
      <w:r w:rsidR="009333D4" w:rsidRPr="000B7E89">
        <w:t xml:space="preserve">Five Solas </w:t>
      </w:r>
      <w:r w:rsidR="00FE3DDE" w:rsidRPr="000B7E89">
        <w:t xml:space="preserve">is the best I have found for answering that question. </w:t>
      </w:r>
    </w:p>
    <w:p w14:paraId="18EFCF73" w14:textId="77777777" w:rsidR="00FE3DDE" w:rsidRPr="000B7E89" w:rsidRDefault="00FE3DDE" w:rsidP="00FE3DDE">
      <w:pPr>
        <w:pStyle w:val="ListParagraph"/>
        <w:numPr>
          <w:ilvl w:val="0"/>
          <w:numId w:val="1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rPr>
          <w:u w:val="single"/>
        </w:rPr>
        <w:t>Christ alone:</w:t>
      </w:r>
      <w:r w:rsidRPr="000B7E89">
        <w:t xml:space="preserve"> Not Christ plus Mary plus saints.  1Tim 2:5; John 14:6; Hechos 4:12</w:t>
      </w:r>
    </w:p>
    <w:p w14:paraId="42F6404D" w14:textId="77777777" w:rsidR="00FE3DDE" w:rsidRPr="000B7E89" w:rsidRDefault="00FE3DDE" w:rsidP="00FE3DDE">
      <w:pPr>
        <w:pStyle w:val="ListParagraph"/>
        <w:numPr>
          <w:ilvl w:val="0"/>
          <w:numId w:val="1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rPr>
          <w:u w:val="single"/>
        </w:rPr>
        <w:t>Grace alone:</w:t>
      </w:r>
      <w:r w:rsidRPr="000B7E89">
        <w:t xml:space="preserve">  Not grace plus good works or merits. Eph 2:8-10; Titus 3:5</w:t>
      </w:r>
    </w:p>
    <w:p w14:paraId="7C0D956C" w14:textId="77777777" w:rsidR="00FE3DDE" w:rsidRPr="000B7E89" w:rsidRDefault="00FE3DDE" w:rsidP="00FE3DDE">
      <w:pPr>
        <w:pStyle w:val="ListParagraph"/>
        <w:numPr>
          <w:ilvl w:val="0"/>
          <w:numId w:val="1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rPr>
          <w:u w:val="single"/>
        </w:rPr>
        <w:t>Faith alone:</w:t>
      </w:r>
      <w:r w:rsidRPr="000B7E89">
        <w:t xml:space="preserve"> Not faith plus baptism or sacraments. Rom 5:1 </w:t>
      </w:r>
    </w:p>
    <w:p w14:paraId="302A4D11" w14:textId="2DBCF4BA" w:rsidR="00FE3DDE" w:rsidRPr="000B7E89" w:rsidRDefault="00FE3DDE" w:rsidP="00FE3DDE">
      <w:pPr>
        <w:pStyle w:val="ListParagraph"/>
        <w:numPr>
          <w:ilvl w:val="0"/>
          <w:numId w:val="1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rPr>
          <w:u w:val="single"/>
        </w:rPr>
        <w:t>Scripture alone:</w:t>
      </w:r>
      <w:r w:rsidRPr="000B7E89">
        <w:t xml:space="preserve"> Not Scripture plus papal decrees </w:t>
      </w:r>
      <w:r w:rsidR="00E56B02">
        <w:t>or church traditions. 2Tim</w:t>
      </w:r>
      <w:r w:rsidR="000E7458">
        <w:t>othy</w:t>
      </w:r>
      <w:r w:rsidR="00E56B02">
        <w:t xml:space="preserve"> 3:16,</w:t>
      </w:r>
      <w:r w:rsidRPr="000B7E89">
        <w:t>17</w:t>
      </w:r>
    </w:p>
    <w:p w14:paraId="61DB5054" w14:textId="77777777" w:rsidR="00FE3DDE" w:rsidRPr="000B7E89" w:rsidRDefault="00FE3DDE" w:rsidP="00FE3DDE">
      <w:pPr>
        <w:pStyle w:val="ListParagraph"/>
        <w:numPr>
          <w:ilvl w:val="0"/>
          <w:numId w:val="1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rPr>
          <w:u w:val="single"/>
        </w:rPr>
        <w:t>Glory of God alone</w:t>
      </w:r>
      <w:r w:rsidRPr="000B7E89">
        <w:t>: Not the glory of a particular church or institution. Rom 11: 36</w:t>
      </w:r>
    </w:p>
    <w:p w14:paraId="35A58779" w14:textId="77777777" w:rsidR="00FE3DDE" w:rsidRPr="000B7E89" w:rsidRDefault="00FE3DDE" w:rsidP="002D31EE">
      <w:pPr>
        <w:pStyle w:val="Heading2"/>
      </w:pPr>
      <w:r w:rsidRPr="000B7E89">
        <w:t>Converts from little or no religious background</w:t>
      </w:r>
    </w:p>
    <w:p w14:paraId="2A4B0872" w14:textId="77777777" w:rsidR="00FE3DDE" w:rsidRPr="000B7E89" w:rsidRDefault="00FE3DDE" w:rsidP="002D31EE">
      <w:pPr>
        <w:pStyle w:val="Heading3"/>
      </w:pPr>
      <w:r w:rsidRPr="000B7E89">
        <w:t>Where to start</w:t>
      </w:r>
    </w:p>
    <w:p w14:paraId="1B8FCEF0" w14:textId="4BC83F63" w:rsidR="00FE3DDE" w:rsidRPr="000B7E89" w:rsidRDefault="00FE3DDE" w:rsidP="002D31EE">
      <w:r w:rsidRPr="000B7E89">
        <w:t xml:space="preserve">It is normally unnecessary to start with </w:t>
      </w:r>
      <w:r w:rsidR="0049421B" w:rsidRPr="000B7E89">
        <w:t>a defense</w:t>
      </w:r>
      <w:r w:rsidRPr="000B7E89">
        <w:t xml:space="preserve"> of the authority of the Bible. In my experience, very few new converts question its authority. They know the message of the Bible has changed them and made them better and more happy, so they normally accept it without question. </w:t>
      </w:r>
    </w:p>
    <w:p w14:paraId="770298A3" w14:textId="3DC322FF" w:rsidR="00FE3DDE" w:rsidRPr="000B7E89" w:rsidRDefault="00FE3DDE" w:rsidP="002D31EE">
      <w:r w:rsidRPr="000B7E89">
        <w:t xml:space="preserve">A more pressing question in their minds is to define exactly what has happened to them. They know they have had a religious experience and feel differently but are unclear as to exactly what has happened and what it means. </w:t>
      </w:r>
      <w:r w:rsidR="00C133FA">
        <w:t xml:space="preserve">A discussion of the authority of Scripture can be done later. </w:t>
      </w:r>
    </w:p>
    <w:p w14:paraId="39A6A20C" w14:textId="77777777" w:rsidR="00FE3DDE" w:rsidRPr="000B7E89" w:rsidRDefault="00FE3DDE" w:rsidP="002D31EE">
      <w:pPr>
        <w:pStyle w:val="Heading3"/>
      </w:pPr>
      <w:r w:rsidRPr="000B7E89">
        <w:t>Explain what happened to them: Using Ephesians Chapter Two</w:t>
      </w:r>
    </w:p>
    <w:p w14:paraId="48A37183" w14:textId="77777777" w:rsidR="00FE3DDE" w:rsidRPr="000B7E89" w:rsidRDefault="00FE3DDE" w:rsidP="002D31EE">
      <w:r w:rsidRPr="000B7E89">
        <w:t xml:space="preserve">Explain what we were, what we are now and what we will become. </w:t>
      </w:r>
    </w:p>
    <w:p w14:paraId="41468F8C" w14:textId="77777777" w:rsidR="00FE3DDE" w:rsidRPr="000B7E89" w:rsidRDefault="00FE3DDE" w:rsidP="00FE3DDE">
      <w:pPr>
        <w:pStyle w:val="ListParagraph"/>
        <w:numPr>
          <w:ilvl w:val="0"/>
          <w:numId w:val="1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rPr>
          <w:u w:val="single"/>
        </w:rPr>
        <w:t>What we were:</w:t>
      </w:r>
      <w:r w:rsidRPr="000B7E89">
        <w:t xml:space="preserve"> Sinners, under the control of our own corruption, Satan and mentality of the world.  </w:t>
      </w:r>
    </w:p>
    <w:p w14:paraId="4AFDC959" w14:textId="2AF98F54" w:rsidR="00FE3DDE" w:rsidRPr="000B7E89" w:rsidRDefault="00FE3DDE" w:rsidP="00FE3DDE">
      <w:pPr>
        <w:pStyle w:val="ListParagraph"/>
        <w:numPr>
          <w:ilvl w:val="0"/>
          <w:numId w:val="1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rPr>
          <w:u w:val="single"/>
        </w:rPr>
        <w:t>What we are:</w:t>
      </w:r>
      <w:r w:rsidR="004528D9">
        <w:t xml:space="preserve"> </w:t>
      </w:r>
      <w:r w:rsidRPr="000B7E89">
        <w:t>Rescued by God’s grace and have experienced a spiritual resurrection.</w:t>
      </w:r>
    </w:p>
    <w:p w14:paraId="05222CDC" w14:textId="77777777" w:rsidR="00FE3DDE" w:rsidRPr="000B7E89" w:rsidRDefault="00FE3DDE" w:rsidP="00FE3DDE">
      <w:pPr>
        <w:pStyle w:val="ListParagraph"/>
        <w:numPr>
          <w:ilvl w:val="0"/>
          <w:numId w:val="16"/>
        </w:num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contextualSpacing/>
      </w:pPr>
      <w:r w:rsidRPr="000B7E89">
        <w:rPr>
          <w:u w:val="single"/>
        </w:rPr>
        <w:t>We will be:</w:t>
      </w:r>
      <w:r w:rsidRPr="000B7E89">
        <w:t xml:space="preserve">  Seated with Christ and joined with him forever. </w:t>
      </w:r>
    </w:p>
    <w:p w14:paraId="0B1F9904" w14:textId="77777777" w:rsidR="00FE3DDE" w:rsidRPr="000B7E89" w:rsidRDefault="00FE3DDE" w:rsidP="002D31EE">
      <w:pPr>
        <w:pStyle w:val="Heading3"/>
      </w:pPr>
      <w:r w:rsidRPr="000B7E89">
        <w:t xml:space="preserve">Feeding themselves </w:t>
      </w:r>
    </w:p>
    <w:p w14:paraId="563DDE8E" w14:textId="77777777" w:rsidR="00FE3DDE" w:rsidRPr="000B7E89" w:rsidRDefault="00FE3DDE" w:rsidP="002D31EE">
      <w:r w:rsidRPr="000B7E89">
        <w:t xml:space="preserve">New converts, like babies, perceive others as a source of food. A baby can do nothing else but sit there and let food be put into its mouth. But as they grow, the learn to pick up food for themselves and put it their mouth. </w:t>
      </w:r>
    </w:p>
    <w:p w14:paraId="1E8FDEF4" w14:textId="3D02A34A" w:rsidR="00FE3DDE" w:rsidRPr="000B7E89" w:rsidRDefault="00FE3DDE" w:rsidP="002D31EE">
      <w:r w:rsidRPr="000B7E89">
        <w:t xml:space="preserve">Likewise, new converts may be spiritually and emotionally dependent on you as a teacher for a while. That is normal. But like growing babies, they need to learn quickly how to feed themselves. </w:t>
      </w:r>
    </w:p>
    <w:p w14:paraId="106909AA" w14:textId="3A9E9645" w:rsidR="00FE3DDE" w:rsidRPr="000B7E89" w:rsidRDefault="00FE3DDE" w:rsidP="002D31EE">
      <w:r w:rsidRPr="000B7E89">
        <w:t xml:space="preserve">Teach them how to read the word of God for themselves and hear from the Holy Spirit through it. God speaks to us personally by the Holy Spirit through his word to our inner man. The new convert must learn quickly how to experience this because that is how they feed themselves spiritually. </w:t>
      </w:r>
    </w:p>
    <w:p w14:paraId="28A47C20" w14:textId="77777777" w:rsidR="00FE3DDE" w:rsidRPr="000B7E89" w:rsidRDefault="00FE3DDE" w:rsidP="002D31EE">
      <w:r w:rsidRPr="000B7E89">
        <w:t xml:space="preserve">Get them into the Gospel of John to get acquainted with the person of Christ. </w:t>
      </w:r>
    </w:p>
    <w:p w14:paraId="493AA866" w14:textId="77777777" w:rsidR="00FE3DDE" w:rsidRPr="000B7E89" w:rsidRDefault="00FE3DDE" w:rsidP="002D31EE">
      <w:pPr>
        <w:pStyle w:val="Heading3"/>
      </w:pPr>
      <w:r w:rsidRPr="000B7E89">
        <w:t>Identify their needs</w:t>
      </w:r>
    </w:p>
    <w:p w14:paraId="6A5B238C" w14:textId="77777777" w:rsidR="00FE3DDE" w:rsidRPr="000B7E89" w:rsidRDefault="00FE3DDE" w:rsidP="002D31EE">
      <w:r w:rsidRPr="000B7E89">
        <w:t xml:space="preserve">Many people who come to Christ do so because of a serious problem of one sort or another. This is where your role as a mentor comes in. You are not just a dispenser of spiritual information and knowledge. A genuine teacher is also a mentor and counselor. </w:t>
      </w:r>
    </w:p>
    <w:p w14:paraId="456FB18A" w14:textId="77777777" w:rsidR="00FE3DDE" w:rsidRPr="000B7E89" w:rsidRDefault="00FE3DDE" w:rsidP="002D31EE">
      <w:r w:rsidRPr="000B7E89">
        <w:t xml:space="preserve">This is where the personal relationship aspect of teaching comes in. A biblical teacher is willing to get involved in the lives of his or her students. This is especially vital with new converts. Everything else in the growth of a new convert stems from this. </w:t>
      </w:r>
    </w:p>
    <w:p w14:paraId="68FAC263" w14:textId="77777777" w:rsidR="00FE3DDE" w:rsidRPr="000B7E89" w:rsidRDefault="00FE3DDE" w:rsidP="002D31EE">
      <w:pPr>
        <w:pStyle w:val="Heading3"/>
      </w:pPr>
      <w:r w:rsidRPr="000B7E89">
        <w:t>Their relationship to the church</w:t>
      </w:r>
    </w:p>
    <w:p w14:paraId="77004633" w14:textId="77777777" w:rsidR="00FE3DDE" w:rsidRPr="000B7E89" w:rsidRDefault="00FE3DDE" w:rsidP="002D31EE">
      <w:r w:rsidRPr="000B7E89">
        <w:t xml:space="preserve">It is premature to deal with questions of church membership or baptism until the new convert has had his doubts assuaged and shows progress in applying the word of God and prayer. </w:t>
      </w:r>
    </w:p>
    <w:p w14:paraId="1C70DB42" w14:textId="5E9AC1A9" w:rsidR="0089258C" w:rsidRDefault="00FE3DDE" w:rsidP="00245743">
      <w:r w:rsidRPr="000B7E89">
        <w:t xml:space="preserve">After the above has been clarified, then the mentor can help the convert see that their relationship with the church is one of the means of grace that God uses to grow them spiritually, not just the word of God and prayer. </w:t>
      </w:r>
    </w:p>
    <w:p w14:paraId="5CC33A40" w14:textId="77777777" w:rsidR="00FE3DDE" w:rsidRPr="000B7E89" w:rsidRDefault="00FE3DDE" w:rsidP="002D31EE">
      <w:pPr>
        <w:pStyle w:val="Heading2"/>
      </w:pPr>
      <w:r w:rsidRPr="000B7E89">
        <w:t>From this lesson we learn…</w:t>
      </w:r>
    </w:p>
    <w:p w14:paraId="489E9958" w14:textId="2666AE64" w:rsidR="00FE3DDE" w:rsidRPr="000B7E89" w:rsidRDefault="00FE3DDE" w:rsidP="00FE3DDE">
      <w:pPr>
        <w:pStyle w:val="ListParagraph"/>
        <w:numPr>
          <w:ilvl w:val="0"/>
          <w:numId w:val="25"/>
        </w:numPr>
      </w:pPr>
      <w:r w:rsidRPr="000B7E89">
        <w:t xml:space="preserve">Converts from </w:t>
      </w:r>
      <w:r w:rsidR="0081410F" w:rsidRPr="000B7E89">
        <w:t>Catholicism</w:t>
      </w:r>
      <w:r w:rsidRPr="000B7E89">
        <w:t xml:space="preserve"> need reassurance that they have not fallen into a false cult. The Five Solas are good for this. </w:t>
      </w:r>
    </w:p>
    <w:p w14:paraId="076D949F" w14:textId="77777777" w:rsidR="00FE3DDE" w:rsidRPr="000B7E89" w:rsidRDefault="00FE3DDE" w:rsidP="00FE3DDE">
      <w:pPr>
        <w:pStyle w:val="ListParagraph"/>
        <w:numPr>
          <w:ilvl w:val="0"/>
          <w:numId w:val="25"/>
        </w:numPr>
      </w:pPr>
      <w:r w:rsidRPr="000B7E89">
        <w:t>Converts generally want to understand what has happened to them in experiencing salvation. Ephesians Two is a good chapter to help them with this.</w:t>
      </w:r>
    </w:p>
    <w:p w14:paraId="11EB4E76" w14:textId="77777777" w:rsidR="00FE3DDE" w:rsidRPr="000B7E89" w:rsidRDefault="00FE3DDE" w:rsidP="00FE3DDE">
      <w:pPr>
        <w:pStyle w:val="ListParagraph"/>
        <w:numPr>
          <w:ilvl w:val="0"/>
          <w:numId w:val="25"/>
        </w:numPr>
      </w:pPr>
      <w:r w:rsidRPr="000B7E89">
        <w:t>All new converts must be taught how to feed themselves spiritually from the word of God and prayer so they are weaned from total dependence on others for their spiritual growth.</w:t>
      </w:r>
    </w:p>
    <w:p w14:paraId="0B2DCF46" w14:textId="77777777" w:rsidR="00FE3DDE" w:rsidRPr="000B7E89" w:rsidRDefault="00FE3DDE" w:rsidP="00FE3DDE">
      <w:pPr>
        <w:pStyle w:val="ListParagraph"/>
        <w:numPr>
          <w:ilvl w:val="0"/>
          <w:numId w:val="25"/>
        </w:numPr>
      </w:pPr>
      <w:r w:rsidRPr="000B7E89">
        <w:t xml:space="preserve">A good teacher is aware of the personal needs of new converts and adjusts the mentoring process accordingly. </w:t>
      </w:r>
    </w:p>
    <w:p w14:paraId="77757210" w14:textId="5DF8B12E" w:rsidR="00FE3DDE" w:rsidRPr="000B7E89" w:rsidRDefault="00E90E5A" w:rsidP="002D31EE">
      <w:pPr>
        <w:pStyle w:val="Heading2"/>
      </w:pPr>
      <w:r w:rsidRPr="000B7E89">
        <w:t xml:space="preserve">Exam: </w:t>
      </w:r>
      <w:r w:rsidR="00FE3DDE" w:rsidRPr="000B7E89">
        <w:t>True and false questions</w:t>
      </w:r>
    </w:p>
    <w:p w14:paraId="6FA5D482" w14:textId="413FC18D" w:rsidR="00FE3DDE" w:rsidRPr="000B7E89" w:rsidRDefault="00FE3DDE" w:rsidP="00FE3DDE">
      <w:pPr>
        <w:pStyle w:val="ListParagraph"/>
        <w:numPr>
          <w:ilvl w:val="0"/>
          <w:numId w:val="26"/>
        </w:numPr>
      </w:pPr>
      <w:r w:rsidRPr="000B7E89">
        <w:t>___</w:t>
      </w:r>
      <w:r w:rsidR="00935F0A">
        <w:t>F</w:t>
      </w:r>
      <w:r w:rsidRPr="000B7E89">
        <w:t xml:space="preserve">__ In teaching new converts, it is usually necessary in the first lesson to prove the authority of Scripture. </w:t>
      </w:r>
    </w:p>
    <w:p w14:paraId="47D67371" w14:textId="0185B6EF" w:rsidR="00FE3DDE" w:rsidRPr="000B7E89" w:rsidRDefault="00FE3DDE" w:rsidP="00FE3DDE">
      <w:pPr>
        <w:pStyle w:val="ListParagraph"/>
        <w:numPr>
          <w:ilvl w:val="0"/>
          <w:numId w:val="26"/>
        </w:numPr>
      </w:pPr>
      <w:r w:rsidRPr="000B7E89">
        <w:t>___</w:t>
      </w:r>
      <w:r w:rsidR="00935F0A">
        <w:t>T</w:t>
      </w:r>
      <w:r w:rsidRPr="000B7E89">
        <w:t xml:space="preserve">__ A primary concern of many new converts is to understand their conversion experience. </w:t>
      </w:r>
    </w:p>
    <w:p w14:paraId="09178567" w14:textId="38B13687" w:rsidR="00FE3DDE" w:rsidRPr="000B7E89" w:rsidRDefault="00935F0A" w:rsidP="00FE3DDE">
      <w:pPr>
        <w:pStyle w:val="ListParagraph"/>
        <w:numPr>
          <w:ilvl w:val="0"/>
          <w:numId w:val="26"/>
        </w:numPr>
      </w:pPr>
      <w:r w:rsidRPr="000B7E89">
        <w:t>___</w:t>
      </w:r>
      <w:r>
        <w:t>T</w:t>
      </w:r>
      <w:r w:rsidRPr="000B7E89">
        <w:t xml:space="preserve">__ </w:t>
      </w:r>
      <w:r w:rsidR="00FE3DDE" w:rsidRPr="000B7E89">
        <w:t xml:space="preserve">New converts need to be taught quickly now to feed themselves spiritually. </w:t>
      </w:r>
    </w:p>
    <w:p w14:paraId="372DBB55" w14:textId="418E05BD" w:rsidR="00C93B1F" w:rsidRPr="000B7E89" w:rsidRDefault="00935F0A" w:rsidP="002F2812">
      <w:pPr>
        <w:pStyle w:val="ListParagraph"/>
        <w:numPr>
          <w:ilvl w:val="0"/>
          <w:numId w:val="26"/>
        </w:numPr>
      </w:pPr>
      <w:r w:rsidRPr="000B7E89">
        <w:t>___</w:t>
      </w:r>
      <w:r>
        <w:t>F</w:t>
      </w:r>
      <w:r w:rsidRPr="000B7E89">
        <w:t xml:space="preserve">__ </w:t>
      </w:r>
      <w:r w:rsidR="00FE3DDE" w:rsidRPr="000B7E89">
        <w:t xml:space="preserve">It is a good idea to recommend to new converts that they start reading the Bible straight through, starting from Genesis. </w:t>
      </w:r>
    </w:p>
    <w:p w14:paraId="5495CE8D" w14:textId="77777777" w:rsidR="0028383B" w:rsidRPr="000B7E89" w:rsidRDefault="0028383B" w:rsidP="0028383B">
      <w:pPr>
        <w:pStyle w:val="ListNumber2"/>
        <w:numPr>
          <w:ilvl w:val="0"/>
          <w:numId w:val="0"/>
        </w:numPr>
        <w:ind w:left="720" w:hanging="360"/>
      </w:pPr>
    </w:p>
    <w:p w14:paraId="5379B2CF" w14:textId="77777777" w:rsidR="00647EC7" w:rsidRPr="000B7E89" w:rsidRDefault="00647EC7" w:rsidP="0028383B">
      <w:pPr>
        <w:pStyle w:val="ListNumber2"/>
        <w:numPr>
          <w:ilvl w:val="0"/>
          <w:numId w:val="0"/>
        </w:numPr>
        <w:ind w:left="720" w:hanging="360"/>
      </w:pPr>
    </w:p>
    <w:p w14:paraId="7ECD9672" w14:textId="77777777" w:rsidR="00647EC7" w:rsidRPr="000B7E89" w:rsidRDefault="00647EC7" w:rsidP="0028383B">
      <w:pPr>
        <w:pStyle w:val="ListNumber2"/>
        <w:numPr>
          <w:ilvl w:val="0"/>
          <w:numId w:val="0"/>
        </w:numPr>
        <w:ind w:left="720" w:hanging="360"/>
        <w:sectPr w:rsidR="00647EC7" w:rsidRPr="000B7E89" w:rsidSect="003764E1">
          <w:pgSz w:w="12240" w:h="15840"/>
          <w:pgMar w:top="1440" w:right="1440" w:bottom="1440" w:left="1440" w:header="360" w:footer="360" w:gutter="0"/>
          <w:cols w:space="720"/>
        </w:sectPr>
      </w:pPr>
    </w:p>
    <w:p w14:paraId="221F681B" w14:textId="0CE44286" w:rsidR="0000360F" w:rsidRDefault="00E96939" w:rsidP="0000360F">
      <w:pPr>
        <w:pStyle w:val="Heading1"/>
        <w:jc w:val="left"/>
      </w:pPr>
      <w:hyperlink w:anchor="top" w:history="1">
        <w:r w:rsidR="0000360F" w:rsidRPr="0000360F">
          <w:rPr>
            <w:rStyle w:val="Hyperlink"/>
          </w:rPr>
          <w:t>Final exam: True and false questions</w:t>
        </w:r>
      </w:hyperlink>
      <w:r w:rsidR="0000360F">
        <w:t xml:space="preserve">    </w:t>
      </w:r>
      <w:bookmarkStart w:id="13" w:name="exam"/>
      <w:bookmarkEnd w:id="13"/>
    </w:p>
    <w:p w14:paraId="7D91CF5A" w14:textId="48D4ADE1" w:rsidR="00B5368F" w:rsidRPr="000B7E89" w:rsidRDefault="00B5368F" w:rsidP="00B77475">
      <w:pPr>
        <w:pStyle w:val="ListParagraph"/>
        <w:numPr>
          <w:ilvl w:val="0"/>
          <w:numId w:val="32"/>
        </w:numPr>
        <w:contextualSpacing/>
      </w:pPr>
      <w:r w:rsidRPr="000B7E89">
        <w:t>___</w:t>
      </w:r>
      <w:r w:rsidR="009333D4">
        <w:t>F</w:t>
      </w:r>
      <w:r w:rsidRPr="000B7E89">
        <w:t xml:space="preserve">__ The ultimate goal in teaching children in Sunday School is to make sure they understand the </w:t>
      </w:r>
      <w:r w:rsidR="0081410F" w:rsidRPr="000B7E89">
        <w:t>differences</w:t>
      </w:r>
      <w:r w:rsidRPr="000B7E89">
        <w:t xml:space="preserve"> between right and wrong. </w:t>
      </w:r>
    </w:p>
    <w:p w14:paraId="0B5FEDF0" w14:textId="1C402E61" w:rsidR="002B6330" w:rsidRPr="000B7E89" w:rsidRDefault="009333D4" w:rsidP="00B77475">
      <w:pPr>
        <w:pStyle w:val="ListNumber2"/>
        <w:numPr>
          <w:ilvl w:val="0"/>
          <w:numId w:val="32"/>
        </w:numPr>
      </w:pPr>
      <w:r w:rsidRPr="000B7E89">
        <w:t>___</w:t>
      </w:r>
      <w:r>
        <w:t>F</w:t>
      </w:r>
      <w:r w:rsidRPr="000B7E89">
        <w:t xml:space="preserve">__ </w:t>
      </w:r>
      <w:r w:rsidR="002B6330" w:rsidRPr="000B7E89">
        <w:t xml:space="preserve">A teacher who is not gifted can be just as effective as a gifted one if they use good teaching methods. </w:t>
      </w:r>
    </w:p>
    <w:p w14:paraId="5DCCB06C" w14:textId="332AA073" w:rsidR="00B5368F" w:rsidRPr="000B7E89" w:rsidRDefault="00E12784" w:rsidP="00B77475">
      <w:pPr>
        <w:pStyle w:val="ListParagraph"/>
        <w:numPr>
          <w:ilvl w:val="0"/>
          <w:numId w:val="32"/>
        </w:numPr>
        <w:contextualSpacing/>
      </w:pPr>
      <w:r w:rsidRPr="000B7E89">
        <w:t>__</w:t>
      </w:r>
      <w:r>
        <w:t>_T_</w:t>
      </w:r>
      <w:r w:rsidRPr="000B7E89">
        <w:t xml:space="preserve">_ </w:t>
      </w:r>
      <w:r>
        <w:t xml:space="preserve"> </w:t>
      </w:r>
      <w:r w:rsidR="00B5368F" w:rsidRPr="000B7E89">
        <w:t>Always try to verify that the students have understood the material.</w:t>
      </w:r>
    </w:p>
    <w:p w14:paraId="78636BAA" w14:textId="717FB7CA" w:rsidR="00B77475" w:rsidRPr="000B7E89" w:rsidRDefault="009333D4" w:rsidP="00B77475">
      <w:pPr>
        <w:pStyle w:val="ListParagraph"/>
        <w:numPr>
          <w:ilvl w:val="0"/>
          <w:numId w:val="32"/>
        </w:numPr>
      </w:pPr>
      <w:r w:rsidRPr="000B7E89">
        <w:t>__</w:t>
      </w:r>
      <w:r w:rsidR="00E12784">
        <w:t>_T_</w:t>
      </w:r>
      <w:r w:rsidRPr="000B7E89">
        <w:t xml:space="preserve">_ </w:t>
      </w:r>
      <w:r>
        <w:t xml:space="preserve"> </w:t>
      </w:r>
      <w:r w:rsidR="00B77475" w:rsidRPr="000B7E89">
        <w:t>Retention levels increase when students participate interactively in the learning process rather than just listening to lectures.</w:t>
      </w:r>
    </w:p>
    <w:p w14:paraId="602B728A" w14:textId="5B040A28" w:rsidR="00B77475" w:rsidRPr="000B7E89" w:rsidRDefault="009333D4" w:rsidP="00B77475">
      <w:pPr>
        <w:pStyle w:val="ListParagraph"/>
        <w:numPr>
          <w:ilvl w:val="0"/>
          <w:numId w:val="32"/>
        </w:numPr>
        <w:contextualSpacing/>
      </w:pPr>
      <w:r w:rsidRPr="000B7E89">
        <w:t>__</w:t>
      </w:r>
      <w:r w:rsidR="00E12784">
        <w:t>_T_</w:t>
      </w:r>
      <w:r w:rsidRPr="000B7E89">
        <w:t xml:space="preserve">_ </w:t>
      </w:r>
      <w:r>
        <w:t xml:space="preserve"> </w:t>
      </w:r>
      <w:r w:rsidR="00B77475" w:rsidRPr="000B7E89">
        <w:t>Christians need to be taught discipline in applying to themselves the ordinary means of grace such as the word of God and prayer.</w:t>
      </w:r>
    </w:p>
    <w:p w14:paraId="1098FB79" w14:textId="0F1451CA" w:rsidR="00B5368F" w:rsidRPr="000B7E89" w:rsidRDefault="009333D4" w:rsidP="00B77475">
      <w:pPr>
        <w:pStyle w:val="ListParagraph"/>
        <w:numPr>
          <w:ilvl w:val="0"/>
          <w:numId w:val="32"/>
        </w:numPr>
        <w:contextualSpacing/>
      </w:pPr>
      <w:r w:rsidRPr="000B7E89">
        <w:t>___</w:t>
      </w:r>
      <w:r>
        <w:t>F</w:t>
      </w:r>
      <w:r w:rsidRPr="000B7E89">
        <w:t xml:space="preserve">__ </w:t>
      </w:r>
      <w:r w:rsidR="00B5368F" w:rsidRPr="000B7E89">
        <w:t xml:space="preserve">Most people understand the gospel of grace the first or second time it is explained clearly. </w:t>
      </w:r>
    </w:p>
    <w:p w14:paraId="57F41B6F" w14:textId="27E9F9A5" w:rsidR="00B5368F" w:rsidRPr="000B7E89" w:rsidRDefault="009333D4" w:rsidP="00B77475">
      <w:pPr>
        <w:pStyle w:val="ListParagraph"/>
        <w:numPr>
          <w:ilvl w:val="0"/>
          <w:numId w:val="32"/>
        </w:numPr>
        <w:contextualSpacing/>
      </w:pPr>
      <w:r w:rsidRPr="000B7E89">
        <w:t>__</w:t>
      </w:r>
      <w:r w:rsidR="00E12784">
        <w:t>_T_</w:t>
      </w:r>
      <w:r w:rsidRPr="000B7E89">
        <w:t xml:space="preserve">_ </w:t>
      </w:r>
      <w:r>
        <w:t xml:space="preserve"> </w:t>
      </w:r>
      <w:r w:rsidR="00B5368F" w:rsidRPr="000B7E89">
        <w:t>Christians need to be taught discipline in applying to themselves the ordinary means of grace such as the word of God and prayer.</w:t>
      </w:r>
    </w:p>
    <w:p w14:paraId="4ACD604B" w14:textId="211B11EE" w:rsidR="00B5368F" w:rsidRPr="000B7E89" w:rsidRDefault="009333D4" w:rsidP="00B77475">
      <w:pPr>
        <w:pStyle w:val="ListParagraph"/>
        <w:numPr>
          <w:ilvl w:val="0"/>
          <w:numId w:val="32"/>
        </w:numPr>
        <w:contextualSpacing/>
      </w:pPr>
      <w:r w:rsidRPr="000B7E89">
        <w:t>___</w:t>
      </w:r>
      <w:r>
        <w:t>F</w:t>
      </w:r>
      <w:r w:rsidRPr="000B7E89">
        <w:t xml:space="preserve">__ </w:t>
      </w:r>
      <w:r w:rsidR="00B5368F" w:rsidRPr="000B7E89">
        <w:t xml:space="preserve">The apostle Paul recommends studying </w:t>
      </w:r>
      <w:r w:rsidR="0081410F" w:rsidRPr="000B7E89">
        <w:t>genealogies</w:t>
      </w:r>
      <w:r w:rsidR="00B5368F" w:rsidRPr="000B7E89">
        <w:t xml:space="preserve"> of the Old Testament to give a good background to New Testament discipleship. </w:t>
      </w:r>
    </w:p>
    <w:p w14:paraId="43F3F776" w14:textId="56EA167B" w:rsidR="00B5368F" w:rsidRPr="000B7E89" w:rsidRDefault="009333D4" w:rsidP="00B77475">
      <w:pPr>
        <w:pStyle w:val="ListParagraph"/>
        <w:numPr>
          <w:ilvl w:val="0"/>
          <w:numId w:val="32"/>
        </w:numPr>
      </w:pPr>
      <w:r w:rsidRPr="000B7E89">
        <w:t>___</w:t>
      </w:r>
      <w:r>
        <w:t>F</w:t>
      </w:r>
      <w:r w:rsidRPr="000B7E89">
        <w:t xml:space="preserve">__ </w:t>
      </w:r>
      <w:r w:rsidR="00B5368F" w:rsidRPr="000B7E89">
        <w:t xml:space="preserve">In teaching new converts, it is usually necessary in the first lesson to prove the authority of Scripture. </w:t>
      </w:r>
    </w:p>
    <w:p w14:paraId="01693806" w14:textId="16FD5469" w:rsidR="00B5368F" w:rsidRPr="000B7E89" w:rsidRDefault="009333D4" w:rsidP="00B77475">
      <w:pPr>
        <w:pStyle w:val="ListParagraph"/>
        <w:numPr>
          <w:ilvl w:val="0"/>
          <w:numId w:val="32"/>
        </w:numPr>
      </w:pPr>
      <w:r w:rsidRPr="000B7E89">
        <w:t>___</w:t>
      </w:r>
      <w:r>
        <w:t>F</w:t>
      </w:r>
      <w:r w:rsidRPr="000B7E89">
        <w:t xml:space="preserve">__ </w:t>
      </w:r>
      <w:r w:rsidR="00B5368F" w:rsidRPr="000B7E89">
        <w:t xml:space="preserve">A primary concern of many new converts is to understand their conversion experience. </w:t>
      </w:r>
    </w:p>
    <w:p w14:paraId="3C96DC9A" w14:textId="6F7E8E2B" w:rsidR="00B5368F" w:rsidRPr="000B7E89" w:rsidRDefault="009333D4" w:rsidP="00B77475">
      <w:pPr>
        <w:pStyle w:val="ListParagraph"/>
        <w:numPr>
          <w:ilvl w:val="0"/>
          <w:numId w:val="32"/>
        </w:numPr>
      </w:pPr>
      <w:r w:rsidRPr="000B7E89">
        <w:t>___</w:t>
      </w:r>
      <w:r>
        <w:t>F</w:t>
      </w:r>
      <w:r w:rsidRPr="000B7E89">
        <w:t xml:space="preserve">__ </w:t>
      </w:r>
      <w:r w:rsidR="00B5368F" w:rsidRPr="000B7E89">
        <w:t xml:space="preserve">New converts need to be taught quickly now to feed themselves spiritually. </w:t>
      </w:r>
    </w:p>
    <w:p w14:paraId="0299D00D" w14:textId="3E5B853A" w:rsidR="00B5368F" w:rsidRPr="000B7E89" w:rsidRDefault="009333D4" w:rsidP="00B77475">
      <w:pPr>
        <w:pStyle w:val="ListParagraph"/>
        <w:numPr>
          <w:ilvl w:val="0"/>
          <w:numId w:val="32"/>
        </w:numPr>
      </w:pPr>
      <w:r w:rsidRPr="000B7E89">
        <w:t>___</w:t>
      </w:r>
      <w:r>
        <w:t>F</w:t>
      </w:r>
      <w:r w:rsidRPr="000B7E89">
        <w:t xml:space="preserve">__ </w:t>
      </w:r>
      <w:r w:rsidR="00B5368F" w:rsidRPr="000B7E89">
        <w:t xml:space="preserve">It is a good idea to recommend to new converts that they start reading the Bible straight through, starting from Genesis. </w:t>
      </w:r>
    </w:p>
    <w:p w14:paraId="61CF21F7" w14:textId="660A33E1" w:rsidR="00B5368F" w:rsidRPr="000B7E89" w:rsidRDefault="009333D4" w:rsidP="00B77475">
      <w:pPr>
        <w:pStyle w:val="ListParagraph"/>
        <w:numPr>
          <w:ilvl w:val="0"/>
          <w:numId w:val="32"/>
        </w:numPr>
        <w:contextualSpacing/>
      </w:pPr>
      <w:r w:rsidRPr="000B7E89">
        <w:t>__</w:t>
      </w:r>
      <w:r w:rsidR="00E12784">
        <w:t>_T_</w:t>
      </w:r>
      <w:r w:rsidRPr="000B7E89">
        <w:t xml:space="preserve">_ </w:t>
      </w:r>
      <w:r>
        <w:t xml:space="preserve"> </w:t>
      </w:r>
      <w:r w:rsidR="00B5368F" w:rsidRPr="000B7E89">
        <w:t>Using a “hook” in the form of an interesting story or illustration is a good way to start the lesson.</w:t>
      </w:r>
    </w:p>
    <w:p w14:paraId="6256F71E" w14:textId="6876D533" w:rsidR="00B5368F" w:rsidRPr="000B7E89" w:rsidRDefault="009333D4" w:rsidP="00B77475">
      <w:pPr>
        <w:pStyle w:val="ListParagraph"/>
        <w:numPr>
          <w:ilvl w:val="0"/>
          <w:numId w:val="32"/>
        </w:numPr>
        <w:contextualSpacing/>
      </w:pPr>
      <w:r w:rsidRPr="000B7E89">
        <w:t>___</w:t>
      </w:r>
      <w:r>
        <w:t>F</w:t>
      </w:r>
      <w:r w:rsidRPr="000B7E89">
        <w:t xml:space="preserve">__ </w:t>
      </w:r>
      <w:r w:rsidR="00B5368F" w:rsidRPr="000B7E89">
        <w:t>When preparing a lesson, think about the class as a whole and prepare the lesson for the weakest student.</w:t>
      </w:r>
    </w:p>
    <w:p w14:paraId="3D532A71" w14:textId="18D4E513" w:rsidR="00B5368F" w:rsidRPr="000B7E89" w:rsidRDefault="009333D4" w:rsidP="00B77475">
      <w:pPr>
        <w:pStyle w:val="ListParagraph"/>
        <w:numPr>
          <w:ilvl w:val="0"/>
          <w:numId w:val="32"/>
        </w:numPr>
        <w:contextualSpacing/>
      </w:pPr>
      <w:r w:rsidRPr="000B7E89">
        <w:t>__</w:t>
      </w:r>
      <w:r w:rsidR="00E12784">
        <w:t>_T_</w:t>
      </w:r>
      <w:r w:rsidRPr="000B7E89">
        <w:t xml:space="preserve">_ </w:t>
      </w:r>
      <w:r>
        <w:t xml:space="preserve"> </w:t>
      </w:r>
      <w:r w:rsidR="00B5368F" w:rsidRPr="000B7E89">
        <w:t>Interactive teaching methods help the students to learn how to think rather than merely memorize data.</w:t>
      </w:r>
    </w:p>
    <w:p w14:paraId="3A900426" w14:textId="49FAD349" w:rsidR="00B5368F" w:rsidRPr="000B7E89" w:rsidRDefault="009333D4" w:rsidP="00B77475">
      <w:pPr>
        <w:pStyle w:val="ListParagraph"/>
        <w:numPr>
          <w:ilvl w:val="0"/>
          <w:numId w:val="32"/>
        </w:numPr>
        <w:contextualSpacing/>
      </w:pPr>
      <w:r w:rsidRPr="000B7E89">
        <w:t>__</w:t>
      </w:r>
      <w:r w:rsidR="00E12784">
        <w:t>_T_</w:t>
      </w:r>
      <w:r w:rsidRPr="000B7E89">
        <w:t xml:space="preserve">_ </w:t>
      </w:r>
      <w:r>
        <w:t xml:space="preserve"> </w:t>
      </w:r>
      <w:r w:rsidR="00B5368F" w:rsidRPr="000B7E89">
        <w:t>Retention levels are highest with traditional lecturing as primary teaching method.</w:t>
      </w:r>
    </w:p>
    <w:p w14:paraId="785233BA" w14:textId="292182BD" w:rsidR="00B5368F" w:rsidRPr="000B7E89" w:rsidRDefault="009333D4" w:rsidP="00B77475">
      <w:pPr>
        <w:pStyle w:val="ListParagraph"/>
        <w:numPr>
          <w:ilvl w:val="0"/>
          <w:numId w:val="32"/>
        </w:numPr>
        <w:contextualSpacing/>
      </w:pPr>
      <w:r w:rsidRPr="000B7E89">
        <w:t>__</w:t>
      </w:r>
      <w:r w:rsidR="00E12784">
        <w:t>_T_</w:t>
      </w:r>
      <w:r w:rsidRPr="000B7E89">
        <w:t xml:space="preserve">_ </w:t>
      </w:r>
      <w:r>
        <w:t xml:space="preserve"> </w:t>
      </w:r>
      <w:r w:rsidR="00B5368F" w:rsidRPr="000B7E89">
        <w:t xml:space="preserve">Group exercises provide the teacher an opportunity to observe the students. </w:t>
      </w:r>
    </w:p>
    <w:p w14:paraId="277CAFB9" w14:textId="16D2C8A1" w:rsidR="005E190C" w:rsidRPr="000B7E89" w:rsidRDefault="009333D4" w:rsidP="00EB6D80">
      <w:pPr>
        <w:pStyle w:val="ListNumber2"/>
        <w:numPr>
          <w:ilvl w:val="0"/>
          <w:numId w:val="32"/>
        </w:numPr>
      </w:pPr>
      <w:r w:rsidRPr="000B7E89">
        <w:t>__</w:t>
      </w:r>
      <w:r w:rsidR="00E12784">
        <w:t>_T_</w:t>
      </w:r>
      <w:r w:rsidRPr="000B7E89">
        <w:t xml:space="preserve">_ </w:t>
      </w:r>
      <w:r>
        <w:t xml:space="preserve"> </w:t>
      </w:r>
      <w:r w:rsidR="00B77475" w:rsidRPr="000B7E89">
        <w:t>In teaching apologetics in a Sunday School setting, it is a good idea to stick to the apologet</w:t>
      </w:r>
      <w:r w:rsidR="00EB6D80">
        <w:t>ics that the Bible itself uses.</w:t>
      </w:r>
      <w:r w:rsidR="00EB6D80" w:rsidRPr="000B7E89">
        <w:t xml:space="preserve"> </w:t>
      </w:r>
    </w:p>
    <w:sectPr w:rsidR="005E190C" w:rsidRPr="000B7E89" w:rsidSect="003764E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5296B" w14:textId="77777777" w:rsidR="004E0A6B" w:rsidRDefault="004E0A6B" w:rsidP="00B5368F">
      <w:pPr>
        <w:spacing w:after="0" w:line="240" w:lineRule="auto"/>
      </w:pPr>
      <w:r>
        <w:separator/>
      </w:r>
    </w:p>
  </w:endnote>
  <w:endnote w:type="continuationSeparator" w:id="0">
    <w:p w14:paraId="4E1E4046" w14:textId="77777777" w:rsidR="004E0A6B" w:rsidRDefault="004E0A6B" w:rsidP="00B5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83B91" w14:textId="77777777" w:rsidR="004E0A6B" w:rsidRDefault="004E0A6B" w:rsidP="00B5368F">
      <w:pPr>
        <w:spacing w:after="0" w:line="240" w:lineRule="auto"/>
      </w:pPr>
      <w:r>
        <w:separator/>
      </w:r>
    </w:p>
  </w:footnote>
  <w:footnote w:type="continuationSeparator" w:id="0">
    <w:p w14:paraId="5677300B" w14:textId="77777777" w:rsidR="004E0A6B" w:rsidRDefault="004E0A6B" w:rsidP="00B5368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A1CE90C"/>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E65EA6"/>
    <w:multiLevelType w:val="hybridMultilevel"/>
    <w:tmpl w:val="C6508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4C1383"/>
    <w:multiLevelType w:val="hybridMultilevel"/>
    <w:tmpl w:val="8486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46EAB"/>
    <w:multiLevelType w:val="hybridMultilevel"/>
    <w:tmpl w:val="E2EC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54431"/>
    <w:multiLevelType w:val="hybridMultilevel"/>
    <w:tmpl w:val="933021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287E8F"/>
    <w:multiLevelType w:val="hybridMultilevel"/>
    <w:tmpl w:val="7820E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C471A"/>
    <w:multiLevelType w:val="hybridMultilevel"/>
    <w:tmpl w:val="07FED8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080C6E"/>
    <w:multiLevelType w:val="hybridMultilevel"/>
    <w:tmpl w:val="0E64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A1730"/>
    <w:multiLevelType w:val="hybridMultilevel"/>
    <w:tmpl w:val="A6CC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A6823"/>
    <w:multiLevelType w:val="hybridMultilevel"/>
    <w:tmpl w:val="C83C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D818CE"/>
    <w:multiLevelType w:val="hybridMultilevel"/>
    <w:tmpl w:val="A328A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67996"/>
    <w:multiLevelType w:val="hybridMultilevel"/>
    <w:tmpl w:val="A9AA51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F487C"/>
    <w:multiLevelType w:val="hybridMultilevel"/>
    <w:tmpl w:val="FEE2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6C6678"/>
    <w:multiLevelType w:val="hybridMultilevel"/>
    <w:tmpl w:val="A9D03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E90386"/>
    <w:multiLevelType w:val="hybridMultilevel"/>
    <w:tmpl w:val="CE6483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51C4153"/>
    <w:multiLevelType w:val="hybridMultilevel"/>
    <w:tmpl w:val="8338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90003"/>
    <w:multiLevelType w:val="hybridMultilevel"/>
    <w:tmpl w:val="902E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6E5646"/>
    <w:multiLevelType w:val="hybridMultilevel"/>
    <w:tmpl w:val="6FC8C172"/>
    <w:lvl w:ilvl="0" w:tplc="A9E8D190">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75DE8"/>
    <w:multiLevelType w:val="hybridMultilevel"/>
    <w:tmpl w:val="9590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F63F6"/>
    <w:multiLevelType w:val="hybridMultilevel"/>
    <w:tmpl w:val="29C8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7B5A66"/>
    <w:multiLevelType w:val="hybridMultilevel"/>
    <w:tmpl w:val="104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F016A4"/>
    <w:multiLevelType w:val="hybridMultilevel"/>
    <w:tmpl w:val="963C1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DE6933"/>
    <w:multiLevelType w:val="hybridMultilevel"/>
    <w:tmpl w:val="3B6A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12E62"/>
    <w:multiLevelType w:val="hybridMultilevel"/>
    <w:tmpl w:val="0BDAFC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1345F4"/>
    <w:multiLevelType w:val="hybridMultilevel"/>
    <w:tmpl w:val="22FE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E724A8"/>
    <w:multiLevelType w:val="hybridMultilevel"/>
    <w:tmpl w:val="1504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36F28"/>
    <w:multiLevelType w:val="hybridMultilevel"/>
    <w:tmpl w:val="4B988A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74656A"/>
    <w:multiLevelType w:val="hybridMultilevel"/>
    <w:tmpl w:val="A0882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212639"/>
    <w:multiLevelType w:val="hybridMultilevel"/>
    <w:tmpl w:val="45E85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623940"/>
    <w:multiLevelType w:val="hybridMultilevel"/>
    <w:tmpl w:val="38F6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0"/>
  </w:num>
  <w:num w:numId="4">
    <w:abstractNumId w:val="1"/>
  </w:num>
  <w:num w:numId="5">
    <w:abstractNumId w:val="1"/>
  </w:num>
  <w:num w:numId="6">
    <w:abstractNumId w:val="4"/>
  </w:num>
  <w:num w:numId="7">
    <w:abstractNumId w:val="23"/>
  </w:num>
  <w:num w:numId="8">
    <w:abstractNumId w:val="14"/>
  </w:num>
  <w:num w:numId="9">
    <w:abstractNumId w:val="24"/>
  </w:num>
  <w:num w:numId="10">
    <w:abstractNumId w:val="32"/>
  </w:num>
  <w:num w:numId="11">
    <w:abstractNumId w:val="28"/>
  </w:num>
  <w:num w:numId="12">
    <w:abstractNumId w:val="3"/>
  </w:num>
  <w:num w:numId="13">
    <w:abstractNumId w:val="29"/>
  </w:num>
  <w:num w:numId="14">
    <w:abstractNumId w:val="20"/>
  </w:num>
  <w:num w:numId="15">
    <w:abstractNumId w:val="20"/>
    <w:lvlOverride w:ilvl="0">
      <w:startOverride w:val="1"/>
    </w:lvlOverride>
  </w:num>
  <w:num w:numId="16">
    <w:abstractNumId w:val="19"/>
  </w:num>
  <w:num w:numId="17">
    <w:abstractNumId w:val="21"/>
  </w:num>
  <w:num w:numId="18">
    <w:abstractNumId w:val="10"/>
  </w:num>
  <w:num w:numId="19">
    <w:abstractNumId w:val="26"/>
  </w:num>
  <w:num w:numId="20">
    <w:abstractNumId w:val="13"/>
  </w:num>
  <w:num w:numId="21">
    <w:abstractNumId w:val="5"/>
  </w:num>
  <w:num w:numId="22">
    <w:abstractNumId w:val="31"/>
  </w:num>
  <w:num w:numId="23">
    <w:abstractNumId w:val="12"/>
  </w:num>
  <w:num w:numId="24">
    <w:abstractNumId w:val="22"/>
  </w:num>
  <w:num w:numId="25">
    <w:abstractNumId w:val="9"/>
  </w:num>
  <w:num w:numId="26">
    <w:abstractNumId w:val="15"/>
  </w:num>
  <w:num w:numId="27">
    <w:abstractNumId w:val="27"/>
  </w:num>
  <w:num w:numId="28">
    <w:abstractNumId w:val="18"/>
  </w:num>
  <w:num w:numId="29">
    <w:abstractNumId w:val="8"/>
  </w:num>
  <w:num w:numId="30">
    <w:abstractNumId w:val="30"/>
  </w:num>
  <w:num w:numId="31">
    <w:abstractNumId w:val="2"/>
  </w:num>
  <w:num w:numId="32">
    <w:abstractNumId w:val="7"/>
  </w:num>
  <w:num w:numId="33">
    <w:abstractNumId w:val="16"/>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0E"/>
    <w:rsid w:val="0000131D"/>
    <w:rsid w:val="00003543"/>
    <w:rsid w:val="0000360F"/>
    <w:rsid w:val="000075E7"/>
    <w:rsid w:val="000129AE"/>
    <w:rsid w:val="00014258"/>
    <w:rsid w:val="000152A7"/>
    <w:rsid w:val="000228B3"/>
    <w:rsid w:val="00025390"/>
    <w:rsid w:val="00025DCC"/>
    <w:rsid w:val="00032BF1"/>
    <w:rsid w:val="000378EA"/>
    <w:rsid w:val="00043FC5"/>
    <w:rsid w:val="00054FB6"/>
    <w:rsid w:val="000565E8"/>
    <w:rsid w:val="00060548"/>
    <w:rsid w:val="00081057"/>
    <w:rsid w:val="00086611"/>
    <w:rsid w:val="00087CD1"/>
    <w:rsid w:val="00087E1D"/>
    <w:rsid w:val="00092250"/>
    <w:rsid w:val="00095365"/>
    <w:rsid w:val="000953FA"/>
    <w:rsid w:val="000A2576"/>
    <w:rsid w:val="000B6B05"/>
    <w:rsid w:val="000B782A"/>
    <w:rsid w:val="000B7E89"/>
    <w:rsid w:val="000D0AB0"/>
    <w:rsid w:val="000D4B8B"/>
    <w:rsid w:val="000E2005"/>
    <w:rsid w:val="000E7458"/>
    <w:rsid w:val="000F18F3"/>
    <w:rsid w:val="000F240F"/>
    <w:rsid w:val="000F2B1F"/>
    <w:rsid w:val="000F62EB"/>
    <w:rsid w:val="00104E9E"/>
    <w:rsid w:val="00110C25"/>
    <w:rsid w:val="00113655"/>
    <w:rsid w:val="0011504D"/>
    <w:rsid w:val="001330C7"/>
    <w:rsid w:val="001407F2"/>
    <w:rsid w:val="00147F55"/>
    <w:rsid w:val="0015140E"/>
    <w:rsid w:val="00153EB4"/>
    <w:rsid w:val="00154F48"/>
    <w:rsid w:val="001554CD"/>
    <w:rsid w:val="00161516"/>
    <w:rsid w:val="00165B57"/>
    <w:rsid w:val="00171B0F"/>
    <w:rsid w:val="00177654"/>
    <w:rsid w:val="001802FE"/>
    <w:rsid w:val="001837ED"/>
    <w:rsid w:val="001954A9"/>
    <w:rsid w:val="001968AA"/>
    <w:rsid w:val="00196C3A"/>
    <w:rsid w:val="001A3663"/>
    <w:rsid w:val="001A50A5"/>
    <w:rsid w:val="001A5FB0"/>
    <w:rsid w:val="001B1819"/>
    <w:rsid w:val="001B732D"/>
    <w:rsid w:val="001C6E0D"/>
    <w:rsid w:val="001D5A04"/>
    <w:rsid w:val="001D6E7B"/>
    <w:rsid w:val="001F3765"/>
    <w:rsid w:val="001F59FE"/>
    <w:rsid w:val="002056B6"/>
    <w:rsid w:val="00206868"/>
    <w:rsid w:val="002078C2"/>
    <w:rsid w:val="00221F91"/>
    <w:rsid w:val="00225735"/>
    <w:rsid w:val="002267E2"/>
    <w:rsid w:val="00230069"/>
    <w:rsid w:val="00240B97"/>
    <w:rsid w:val="00242457"/>
    <w:rsid w:val="00245743"/>
    <w:rsid w:val="00247B00"/>
    <w:rsid w:val="00254516"/>
    <w:rsid w:val="0025716B"/>
    <w:rsid w:val="0025793E"/>
    <w:rsid w:val="00266DBB"/>
    <w:rsid w:val="002822BA"/>
    <w:rsid w:val="0028383B"/>
    <w:rsid w:val="00286DB8"/>
    <w:rsid w:val="00291690"/>
    <w:rsid w:val="00297228"/>
    <w:rsid w:val="0029734F"/>
    <w:rsid w:val="002A4326"/>
    <w:rsid w:val="002A700E"/>
    <w:rsid w:val="002B6330"/>
    <w:rsid w:val="002B72B4"/>
    <w:rsid w:val="002D0460"/>
    <w:rsid w:val="002D31EE"/>
    <w:rsid w:val="002E3F86"/>
    <w:rsid w:val="002E5C26"/>
    <w:rsid w:val="002E64D2"/>
    <w:rsid w:val="002F02AF"/>
    <w:rsid w:val="002F1B36"/>
    <w:rsid w:val="002F2812"/>
    <w:rsid w:val="002F4B0E"/>
    <w:rsid w:val="00303022"/>
    <w:rsid w:val="00312806"/>
    <w:rsid w:val="00315BA0"/>
    <w:rsid w:val="00315CC7"/>
    <w:rsid w:val="00317D43"/>
    <w:rsid w:val="0032029C"/>
    <w:rsid w:val="00330989"/>
    <w:rsid w:val="00332566"/>
    <w:rsid w:val="00351FA3"/>
    <w:rsid w:val="00352CF3"/>
    <w:rsid w:val="00361094"/>
    <w:rsid w:val="003746C3"/>
    <w:rsid w:val="003764E1"/>
    <w:rsid w:val="00383C65"/>
    <w:rsid w:val="003910B4"/>
    <w:rsid w:val="00391547"/>
    <w:rsid w:val="003A0C2C"/>
    <w:rsid w:val="003A72DF"/>
    <w:rsid w:val="003B2B8F"/>
    <w:rsid w:val="003C38AD"/>
    <w:rsid w:val="003C61E2"/>
    <w:rsid w:val="003C62D5"/>
    <w:rsid w:val="003D1DF5"/>
    <w:rsid w:val="003E2C02"/>
    <w:rsid w:val="003E5017"/>
    <w:rsid w:val="003E6E9A"/>
    <w:rsid w:val="003F5DB7"/>
    <w:rsid w:val="004019F4"/>
    <w:rsid w:val="00414A1B"/>
    <w:rsid w:val="00415294"/>
    <w:rsid w:val="00431522"/>
    <w:rsid w:val="00431B15"/>
    <w:rsid w:val="004340D6"/>
    <w:rsid w:val="0043535F"/>
    <w:rsid w:val="004406C4"/>
    <w:rsid w:val="004423A6"/>
    <w:rsid w:val="0044375C"/>
    <w:rsid w:val="004454B3"/>
    <w:rsid w:val="00445A9A"/>
    <w:rsid w:val="00447842"/>
    <w:rsid w:val="004528D9"/>
    <w:rsid w:val="00453BAA"/>
    <w:rsid w:val="00454DBD"/>
    <w:rsid w:val="0045523C"/>
    <w:rsid w:val="004614CC"/>
    <w:rsid w:val="0047256E"/>
    <w:rsid w:val="00472C54"/>
    <w:rsid w:val="004742FC"/>
    <w:rsid w:val="00490E8C"/>
    <w:rsid w:val="0049421B"/>
    <w:rsid w:val="00495944"/>
    <w:rsid w:val="004A013E"/>
    <w:rsid w:val="004A09BC"/>
    <w:rsid w:val="004A131E"/>
    <w:rsid w:val="004A1673"/>
    <w:rsid w:val="004B236F"/>
    <w:rsid w:val="004B5C73"/>
    <w:rsid w:val="004B7890"/>
    <w:rsid w:val="004C5268"/>
    <w:rsid w:val="004C5539"/>
    <w:rsid w:val="004C60BE"/>
    <w:rsid w:val="004C6176"/>
    <w:rsid w:val="004D015C"/>
    <w:rsid w:val="004D601A"/>
    <w:rsid w:val="004E0A6B"/>
    <w:rsid w:val="004E6670"/>
    <w:rsid w:val="004E7A9E"/>
    <w:rsid w:val="005127EB"/>
    <w:rsid w:val="00514246"/>
    <w:rsid w:val="00520530"/>
    <w:rsid w:val="00546529"/>
    <w:rsid w:val="0054696D"/>
    <w:rsid w:val="00551856"/>
    <w:rsid w:val="00554861"/>
    <w:rsid w:val="00555D09"/>
    <w:rsid w:val="00560D47"/>
    <w:rsid w:val="00594C32"/>
    <w:rsid w:val="00595728"/>
    <w:rsid w:val="005963CF"/>
    <w:rsid w:val="005A3673"/>
    <w:rsid w:val="005A7485"/>
    <w:rsid w:val="005B171C"/>
    <w:rsid w:val="005B1BAF"/>
    <w:rsid w:val="005C7FB9"/>
    <w:rsid w:val="005D255E"/>
    <w:rsid w:val="005D74F7"/>
    <w:rsid w:val="005E190C"/>
    <w:rsid w:val="005F049F"/>
    <w:rsid w:val="005F247F"/>
    <w:rsid w:val="005F66F0"/>
    <w:rsid w:val="00604CE7"/>
    <w:rsid w:val="0060755B"/>
    <w:rsid w:val="00612D65"/>
    <w:rsid w:val="00614EF4"/>
    <w:rsid w:val="006217CE"/>
    <w:rsid w:val="00624ABC"/>
    <w:rsid w:val="00624AF3"/>
    <w:rsid w:val="00627506"/>
    <w:rsid w:val="00633FCC"/>
    <w:rsid w:val="00640243"/>
    <w:rsid w:val="0064514F"/>
    <w:rsid w:val="00647EC7"/>
    <w:rsid w:val="00653C4F"/>
    <w:rsid w:val="006628C7"/>
    <w:rsid w:val="006654C6"/>
    <w:rsid w:val="00665D1C"/>
    <w:rsid w:val="00670539"/>
    <w:rsid w:val="00676655"/>
    <w:rsid w:val="00676758"/>
    <w:rsid w:val="006851D4"/>
    <w:rsid w:val="006915AF"/>
    <w:rsid w:val="00691B42"/>
    <w:rsid w:val="00692AA1"/>
    <w:rsid w:val="006969FB"/>
    <w:rsid w:val="006A3410"/>
    <w:rsid w:val="006A7C91"/>
    <w:rsid w:val="006A7F50"/>
    <w:rsid w:val="006B44A4"/>
    <w:rsid w:val="006C16BA"/>
    <w:rsid w:val="006C5C3B"/>
    <w:rsid w:val="006D4747"/>
    <w:rsid w:val="006F70B4"/>
    <w:rsid w:val="00700A9D"/>
    <w:rsid w:val="0071027A"/>
    <w:rsid w:val="00713E25"/>
    <w:rsid w:val="007250C7"/>
    <w:rsid w:val="00733DF6"/>
    <w:rsid w:val="007419E8"/>
    <w:rsid w:val="00743D39"/>
    <w:rsid w:val="00750555"/>
    <w:rsid w:val="007506AB"/>
    <w:rsid w:val="00752C8C"/>
    <w:rsid w:val="00760D87"/>
    <w:rsid w:val="007615E2"/>
    <w:rsid w:val="00764517"/>
    <w:rsid w:val="00764AF7"/>
    <w:rsid w:val="00766ECE"/>
    <w:rsid w:val="0076753D"/>
    <w:rsid w:val="00767FAB"/>
    <w:rsid w:val="00771A38"/>
    <w:rsid w:val="00772A50"/>
    <w:rsid w:val="00773BE1"/>
    <w:rsid w:val="00774CE4"/>
    <w:rsid w:val="0077687D"/>
    <w:rsid w:val="00777B1E"/>
    <w:rsid w:val="007814C1"/>
    <w:rsid w:val="00792174"/>
    <w:rsid w:val="007971CE"/>
    <w:rsid w:val="007A01E6"/>
    <w:rsid w:val="007A307C"/>
    <w:rsid w:val="007B0BDB"/>
    <w:rsid w:val="007B1380"/>
    <w:rsid w:val="007B139C"/>
    <w:rsid w:val="007B4D62"/>
    <w:rsid w:val="007B7DFF"/>
    <w:rsid w:val="007C4A44"/>
    <w:rsid w:val="007C79E7"/>
    <w:rsid w:val="007D4D50"/>
    <w:rsid w:val="007D4EA0"/>
    <w:rsid w:val="007E09EB"/>
    <w:rsid w:val="007E64AB"/>
    <w:rsid w:val="0080163A"/>
    <w:rsid w:val="00801F53"/>
    <w:rsid w:val="008122FF"/>
    <w:rsid w:val="0081410F"/>
    <w:rsid w:val="0081453A"/>
    <w:rsid w:val="00815F62"/>
    <w:rsid w:val="008409B7"/>
    <w:rsid w:val="0084287A"/>
    <w:rsid w:val="00843261"/>
    <w:rsid w:val="00845429"/>
    <w:rsid w:val="00850757"/>
    <w:rsid w:val="00864243"/>
    <w:rsid w:val="008648D4"/>
    <w:rsid w:val="00866DFE"/>
    <w:rsid w:val="00867340"/>
    <w:rsid w:val="00884EBC"/>
    <w:rsid w:val="008854DF"/>
    <w:rsid w:val="0089258C"/>
    <w:rsid w:val="00897B1B"/>
    <w:rsid w:val="008A3B4E"/>
    <w:rsid w:val="008B2C3C"/>
    <w:rsid w:val="008B426A"/>
    <w:rsid w:val="008C5028"/>
    <w:rsid w:val="008C5589"/>
    <w:rsid w:val="008D680D"/>
    <w:rsid w:val="008D7C95"/>
    <w:rsid w:val="008E222D"/>
    <w:rsid w:val="008E48DF"/>
    <w:rsid w:val="008E6B5A"/>
    <w:rsid w:val="008F466A"/>
    <w:rsid w:val="008F7DDD"/>
    <w:rsid w:val="009019C1"/>
    <w:rsid w:val="009149EF"/>
    <w:rsid w:val="00914BFD"/>
    <w:rsid w:val="009164DA"/>
    <w:rsid w:val="00922B26"/>
    <w:rsid w:val="009243A0"/>
    <w:rsid w:val="00927B47"/>
    <w:rsid w:val="009333D4"/>
    <w:rsid w:val="0093376F"/>
    <w:rsid w:val="00935F0A"/>
    <w:rsid w:val="00953950"/>
    <w:rsid w:val="00956B3C"/>
    <w:rsid w:val="00956FC9"/>
    <w:rsid w:val="00960201"/>
    <w:rsid w:val="00961360"/>
    <w:rsid w:val="00971157"/>
    <w:rsid w:val="00973D87"/>
    <w:rsid w:val="00984308"/>
    <w:rsid w:val="009A338F"/>
    <w:rsid w:val="009B0346"/>
    <w:rsid w:val="009C0735"/>
    <w:rsid w:val="009C14A4"/>
    <w:rsid w:val="009C3B70"/>
    <w:rsid w:val="009C468E"/>
    <w:rsid w:val="009D5EFC"/>
    <w:rsid w:val="009D6437"/>
    <w:rsid w:val="009D7CAB"/>
    <w:rsid w:val="009E2E6C"/>
    <w:rsid w:val="009E3FD1"/>
    <w:rsid w:val="009F326D"/>
    <w:rsid w:val="009F3AB2"/>
    <w:rsid w:val="009F3E61"/>
    <w:rsid w:val="00A03F32"/>
    <w:rsid w:val="00A055C3"/>
    <w:rsid w:val="00A22DE3"/>
    <w:rsid w:val="00A25B02"/>
    <w:rsid w:val="00A25EEA"/>
    <w:rsid w:val="00A31937"/>
    <w:rsid w:val="00A33004"/>
    <w:rsid w:val="00A33BC1"/>
    <w:rsid w:val="00A425D6"/>
    <w:rsid w:val="00A428ED"/>
    <w:rsid w:val="00A5102E"/>
    <w:rsid w:val="00A51586"/>
    <w:rsid w:val="00A54F52"/>
    <w:rsid w:val="00A635A8"/>
    <w:rsid w:val="00A66EBE"/>
    <w:rsid w:val="00A7009F"/>
    <w:rsid w:val="00A71CCA"/>
    <w:rsid w:val="00A74E32"/>
    <w:rsid w:val="00A75227"/>
    <w:rsid w:val="00A80149"/>
    <w:rsid w:val="00A81233"/>
    <w:rsid w:val="00A923FE"/>
    <w:rsid w:val="00A927FE"/>
    <w:rsid w:val="00A956D2"/>
    <w:rsid w:val="00AA2AB5"/>
    <w:rsid w:val="00AC35B1"/>
    <w:rsid w:val="00AC43A4"/>
    <w:rsid w:val="00AC4F42"/>
    <w:rsid w:val="00AD0927"/>
    <w:rsid w:val="00AD32DF"/>
    <w:rsid w:val="00AE36D0"/>
    <w:rsid w:val="00AE544B"/>
    <w:rsid w:val="00AE7FAB"/>
    <w:rsid w:val="00AF5D4C"/>
    <w:rsid w:val="00B05B7B"/>
    <w:rsid w:val="00B110B6"/>
    <w:rsid w:val="00B20D34"/>
    <w:rsid w:val="00B300A2"/>
    <w:rsid w:val="00B3263B"/>
    <w:rsid w:val="00B339C4"/>
    <w:rsid w:val="00B355B4"/>
    <w:rsid w:val="00B46271"/>
    <w:rsid w:val="00B50BE0"/>
    <w:rsid w:val="00B5303A"/>
    <w:rsid w:val="00B5368F"/>
    <w:rsid w:val="00B56F0D"/>
    <w:rsid w:val="00B62B6F"/>
    <w:rsid w:val="00B63025"/>
    <w:rsid w:val="00B633F8"/>
    <w:rsid w:val="00B70157"/>
    <w:rsid w:val="00B75937"/>
    <w:rsid w:val="00B75CD0"/>
    <w:rsid w:val="00B77475"/>
    <w:rsid w:val="00B863D9"/>
    <w:rsid w:val="00BA5DA6"/>
    <w:rsid w:val="00BB3CE3"/>
    <w:rsid w:val="00BB6424"/>
    <w:rsid w:val="00BC00DA"/>
    <w:rsid w:val="00BC102D"/>
    <w:rsid w:val="00BC133A"/>
    <w:rsid w:val="00BD1B8E"/>
    <w:rsid w:val="00BD3F5B"/>
    <w:rsid w:val="00BE0AE8"/>
    <w:rsid w:val="00BF120F"/>
    <w:rsid w:val="00C01872"/>
    <w:rsid w:val="00C04C9E"/>
    <w:rsid w:val="00C113AE"/>
    <w:rsid w:val="00C114AE"/>
    <w:rsid w:val="00C133FA"/>
    <w:rsid w:val="00C1407D"/>
    <w:rsid w:val="00C1524C"/>
    <w:rsid w:val="00C17403"/>
    <w:rsid w:val="00C20C04"/>
    <w:rsid w:val="00C23761"/>
    <w:rsid w:val="00C266A4"/>
    <w:rsid w:val="00C268C5"/>
    <w:rsid w:val="00C318F8"/>
    <w:rsid w:val="00C31CEB"/>
    <w:rsid w:val="00C3288E"/>
    <w:rsid w:val="00C4086E"/>
    <w:rsid w:val="00C41401"/>
    <w:rsid w:val="00C42FE5"/>
    <w:rsid w:val="00C518A7"/>
    <w:rsid w:val="00C51C85"/>
    <w:rsid w:val="00C52835"/>
    <w:rsid w:val="00C567DF"/>
    <w:rsid w:val="00C572A6"/>
    <w:rsid w:val="00C609F7"/>
    <w:rsid w:val="00C8425F"/>
    <w:rsid w:val="00C90ED2"/>
    <w:rsid w:val="00C92368"/>
    <w:rsid w:val="00C934E3"/>
    <w:rsid w:val="00C93B1F"/>
    <w:rsid w:val="00C94978"/>
    <w:rsid w:val="00CA0A32"/>
    <w:rsid w:val="00CA47F9"/>
    <w:rsid w:val="00CD235C"/>
    <w:rsid w:val="00CD3282"/>
    <w:rsid w:val="00CE0F44"/>
    <w:rsid w:val="00CF0470"/>
    <w:rsid w:val="00D04263"/>
    <w:rsid w:val="00D0673B"/>
    <w:rsid w:val="00D2073D"/>
    <w:rsid w:val="00D22660"/>
    <w:rsid w:val="00D302A2"/>
    <w:rsid w:val="00D317A3"/>
    <w:rsid w:val="00D42111"/>
    <w:rsid w:val="00D46C62"/>
    <w:rsid w:val="00D72204"/>
    <w:rsid w:val="00D73166"/>
    <w:rsid w:val="00D75F49"/>
    <w:rsid w:val="00D80C70"/>
    <w:rsid w:val="00D81709"/>
    <w:rsid w:val="00D832AC"/>
    <w:rsid w:val="00D8797A"/>
    <w:rsid w:val="00D91333"/>
    <w:rsid w:val="00D92D70"/>
    <w:rsid w:val="00D94FAC"/>
    <w:rsid w:val="00DA7912"/>
    <w:rsid w:val="00DB4C51"/>
    <w:rsid w:val="00DC12CB"/>
    <w:rsid w:val="00DC2356"/>
    <w:rsid w:val="00DC34DD"/>
    <w:rsid w:val="00DC7961"/>
    <w:rsid w:val="00DD2426"/>
    <w:rsid w:val="00DD3BC8"/>
    <w:rsid w:val="00DD59BE"/>
    <w:rsid w:val="00DD7685"/>
    <w:rsid w:val="00DE46C1"/>
    <w:rsid w:val="00DE5C75"/>
    <w:rsid w:val="00DF03FF"/>
    <w:rsid w:val="00DF356A"/>
    <w:rsid w:val="00DF6795"/>
    <w:rsid w:val="00E0048B"/>
    <w:rsid w:val="00E00D18"/>
    <w:rsid w:val="00E05027"/>
    <w:rsid w:val="00E12784"/>
    <w:rsid w:val="00E13FB7"/>
    <w:rsid w:val="00E14797"/>
    <w:rsid w:val="00E15593"/>
    <w:rsid w:val="00E27173"/>
    <w:rsid w:val="00E310A6"/>
    <w:rsid w:val="00E33FCB"/>
    <w:rsid w:val="00E35355"/>
    <w:rsid w:val="00E42103"/>
    <w:rsid w:val="00E42742"/>
    <w:rsid w:val="00E5312E"/>
    <w:rsid w:val="00E55557"/>
    <w:rsid w:val="00E56B02"/>
    <w:rsid w:val="00E57D04"/>
    <w:rsid w:val="00E71693"/>
    <w:rsid w:val="00E71696"/>
    <w:rsid w:val="00E71E40"/>
    <w:rsid w:val="00E90A8D"/>
    <w:rsid w:val="00E90E5A"/>
    <w:rsid w:val="00E92F8C"/>
    <w:rsid w:val="00E96939"/>
    <w:rsid w:val="00EA3AC5"/>
    <w:rsid w:val="00EB6D80"/>
    <w:rsid w:val="00EC44EC"/>
    <w:rsid w:val="00ED16FD"/>
    <w:rsid w:val="00ED2701"/>
    <w:rsid w:val="00ED39F6"/>
    <w:rsid w:val="00ED63EA"/>
    <w:rsid w:val="00ED71E4"/>
    <w:rsid w:val="00EE4020"/>
    <w:rsid w:val="00EE48E9"/>
    <w:rsid w:val="00EE7B50"/>
    <w:rsid w:val="00EF2A00"/>
    <w:rsid w:val="00EF3BB8"/>
    <w:rsid w:val="00EF4C26"/>
    <w:rsid w:val="00EF53D1"/>
    <w:rsid w:val="00F01353"/>
    <w:rsid w:val="00F02B0E"/>
    <w:rsid w:val="00F145F0"/>
    <w:rsid w:val="00F2097F"/>
    <w:rsid w:val="00F2691F"/>
    <w:rsid w:val="00F26C26"/>
    <w:rsid w:val="00F27567"/>
    <w:rsid w:val="00F345E4"/>
    <w:rsid w:val="00F357FE"/>
    <w:rsid w:val="00F459CC"/>
    <w:rsid w:val="00F47750"/>
    <w:rsid w:val="00F51001"/>
    <w:rsid w:val="00F512E8"/>
    <w:rsid w:val="00F56558"/>
    <w:rsid w:val="00F61EEC"/>
    <w:rsid w:val="00F65851"/>
    <w:rsid w:val="00F749C1"/>
    <w:rsid w:val="00F77BD8"/>
    <w:rsid w:val="00F801D4"/>
    <w:rsid w:val="00F81ED3"/>
    <w:rsid w:val="00F84644"/>
    <w:rsid w:val="00F869AA"/>
    <w:rsid w:val="00F87737"/>
    <w:rsid w:val="00F91505"/>
    <w:rsid w:val="00F92E09"/>
    <w:rsid w:val="00F94ADA"/>
    <w:rsid w:val="00F96F4C"/>
    <w:rsid w:val="00FA0C39"/>
    <w:rsid w:val="00FA6034"/>
    <w:rsid w:val="00FC2461"/>
    <w:rsid w:val="00FC5A53"/>
    <w:rsid w:val="00FE3DDE"/>
    <w:rsid w:val="00FF07E9"/>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AB18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35"/>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1B732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ascii="Times New Roman" w:eastAsiaTheme="majorEastAsia" w:hAnsi="Times New Roman" w:cstheme="majorBidi"/>
      <w:bCs/>
      <w:color w:val="0000FF"/>
      <w:sz w:val="32"/>
      <w:szCs w:val="32"/>
    </w:rPr>
  </w:style>
  <w:style w:type="paragraph" w:styleId="Heading2">
    <w:name w:val="heading 2"/>
    <w:basedOn w:val="Normal"/>
    <w:next w:val="Normal"/>
    <w:link w:val="Heading2Char"/>
    <w:uiPriority w:val="9"/>
    <w:unhideWhenUsed/>
    <w:qFormat/>
    <w:rsid w:val="00C609F7"/>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C609F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1802FE"/>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53BA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eastAsia="ＭＳ 明朝" w:hAnsi="Arial" w:cs="Times New Roman"/>
      <w:color w:val="000000"/>
      <w:sz w:val="22"/>
      <w:szCs w:val="24"/>
    </w:rPr>
  </w:style>
  <w:style w:type="character" w:customStyle="1" w:styleId="QuoteChar">
    <w:name w:val="Quote Char"/>
    <w:basedOn w:val="DefaultParagraphFont"/>
    <w:link w:val="Quote"/>
    <w:uiPriority w:val="29"/>
    <w:rsid w:val="00453BAA"/>
    <w:rPr>
      <w:rFonts w:ascii="Arial" w:eastAsia="ＭＳ 明朝" w:hAnsi="Arial"/>
      <w:color w:val="000000"/>
      <w:sz w:val="22"/>
    </w:rPr>
  </w:style>
  <w:style w:type="character" w:customStyle="1" w:styleId="Heading3Char">
    <w:name w:val="Heading 3 Char"/>
    <w:basedOn w:val="DefaultParagraphFont"/>
    <w:link w:val="Heading3"/>
    <w:uiPriority w:val="9"/>
    <w:rsid w:val="00C609F7"/>
    <w:rPr>
      <w:rFonts w:ascii="Georgia" w:eastAsiaTheme="majorEastAsia" w:hAnsi="Georgia" w:cstheme="majorBidi"/>
      <w:b/>
      <w:bCs/>
      <w:color w:val="984806" w:themeColor="accent6" w:themeShade="80"/>
    </w:rPr>
  </w:style>
  <w:style w:type="character" w:customStyle="1" w:styleId="Heading2Char">
    <w:name w:val="Heading 2 Char"/>
    <w:basedOn w:val="DefaultParagraphFont"/>
    <w:link w:val="Heading2"/>
    <w:uiPriority w:val="9"/>
    <w:rsid w:val="00C609F7"/>
    <w:rPr>
      <w:rFonts w:ascii="Georgia" w:eastAsiaTheme="minorHAnsi" w:hAnsi="Georgia" w:cs="Arial"/>
      <w:b/>
      <w:color w:val="333333"/>
    </w:rPr>
  </w:style>
  <w:style w:type="character" w:customStyle="1" w:styleId="Heading1Char">
    <w:name w:val="Heading 1 Char"/>
    <w:basedOn w:val="DefaultParagraphFont"/>
    <w:link w:val="Heading1"/>
    <w:uiPriority w:val="9"/>
    <w:rsid w:val="001B732D"/>
    <w:rPr>
      <w:rFonts w:eastAsiaTheme="majorEastAsia" w:cstheme="majorBidi"/>
      <w:bCs/>
      <w:color w:val="0000FF"/>
      <w:sz w:val="32"/>
      <w:szCs w:val="32"/>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3E6E9A"/>
    <w:pPr>
      <w:spacing w:after="160" w:line="276" w:lineRule="auto"/>
    </w:pPr>
    <w:rPr>
      <w:rFonts w:eastAsiaTheme="minorEastAsia" w:cs="Arial"/>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ind w:firstLine="288"/>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customStyle="1" w:styleId="GeorgiaFont">
    <w:name w:val="Georgia Font"/>
    <w:basedOn w:val="Normal"/>
    <w:qFormat/>
    <w:rsid w:val="00C52835"/>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66DBB"/>
    <w:pPr>
      <w:spacing w:after="0"/>
      <w:jc w:val="left"/>
    </w:pPr>
    <w:rPr>
      <w:b/>
    </w:rPr>
  </w:style>
  <w:style w:type="paragraph" w:customStyle="1" w:styleId="ScriptureQuotes">
    <w:name w:val="Scripture Quotes"/>
    <w:qFormat/>
    <w:rsid w:val="003E6E9A"/>
    <w:pPr>
      <w:spacing w:after="160" w:line="320" w:lineRule="atLeast"/>
      <w:ind w:left="360" w:right="360"/>
      <w:jc w:val="both"/>
    </w:pPr>
    <w:rPr>
      <w:rFonts w:ascii="Georgia" w:eastAsia="Times New Roman" w:hAnsi="Georgia"/>
      <w:i/>
      <w:color w:val="000000"/>
      <w:szCs w:val="20"/>
      <w:lang w:val="es-ES_tradnl"/>
    </w:rPr>
  </w:style>
  <w:style w:type="paragraph" w:customStyle="1" w:styleId="Endnote">
    <w:name w:val="Endnote"/>
    <w:rsid w:val="00C609F7"/>
    <w:pPr>
      <w:spacing w:line="240" w:lineRule="atLeast"/>
    </w:pPr>
    <w:rPr>
      <w:rFonts w:ascii="Geneva" w:eastAsia="Times New Roman" w:hAnsi="Geneva"/>
      <w:color w:val="000000"/>
      <w:sz w:val="20"/>
      <w:szCs w:val="20"/>
      <w:lang w:eastAsia="en-US"/>
    </w:rPr>
  </w:style>
  <w:style w:type="character" w:styleId="BookTitle">
    <w:name w:val="Book Title"/>
    <w:uiPriority w:val="33"/>
    <w:qFormat/>
    <w:rsid w:val="00225735"/>
    <w:rPr>
      <w:rFonts w:ascii="Georgia" w:hAnsi="Georgia"/>
      <w:b/>
      <w:bCs/>
      <w:smallCaps/>
      <w:spacing w:val="5"/>
      <w:sz w:val="24"/>
    </w:rPr>
  </w:style>
  <w:style w:type="paragraph" w:styleId="DocumentMap">
    <w:name w:val="Document Map"/>
    <w:basedOn w:val="Normal"/>
    <w:link w:val="DocumentMapChar"/>
    <w:uiPriority w:val="99"/>
    <w:semiHidden/>
    <w:unhideWhenUsed/>
    <w:rsid w:val="00225735"/>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25735"/>
    <w:rPr>
      <w:rFonts w:ascii="Lucida Grande" w:eastAsiaTheme="minorHAnsi" w:hAnsi="Lucida Grande" w:cs="Lucida Grande"/>
    </w:rPr>
  </w:style>
  <w:style w:type="character" w:styleId="Hyperlink">
    <w:name w:val="Hyperlink"/>
    <w:basedOn w:val="DefaultParagraphFont"/>
    <w:uiPriority w:val="99"/>
    <w:unhideWhenUsed/>
    <w:rsid w:val="00FE3DDE"/>
    <w:rPr>
      <w:color w:val="0000FF" w:themeColor="hyperlink"/>
      <w:u w:val="single"/>
    </w:rPr>
  </w:style>
  <w:style w:type="character" w:styleId="FollowedHyperlink">
    <w:name w:val="FollowedHyperlink"/>
    <w:basedOn w:val="DefaultParagraphFont"/>
    <w:uiPriority w:val="99"/>
    <w:semiHidden/>
    <w:unhideWhenUsed/>
    <w:rsid w:val="00624AF3"/>
    <w:rPr>
      <w:color w:val="800080" w:themeColor="followedHyperlink"/>
      <w:u w:val="single"/>
    </w:rPr>
  </w:style>
  <w:style w:type="paragraph" w:styleId="Header">
    <w:name w:val="header"/>
    <w:basedOn w:val="Normal"/>
    <w:link w:val="HeaderChar"/>
    <w:uiPriority w:val="99"/>
    <w:unhideWhenUsed/>
    <w:rsid w:val="00B536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368F"/>
    <w:rPr>
      <w:rFonts w:ascii="Georgia" w:eastAsiaTheme="minorHAnsi" w:hAnsi="Georgia" w:cs="Arial"/>
      <w:szCs w:val="20"/>
    </w:rPr>
  </w:style>
  <w:style w:type="paragraph" w:styleId="Footer">
    <w:name w:val="footer"/>
    <w:basedOn w:val="Normal"/>
    <w:link w:val="FooterChar"/>
    <w:uiPriority w:val="99"/>
    <w:unhideWhenUsed/>
    <w:rsid w:val="00B536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368F"/>
    <w:rPr>
      <w:rFonts w:ascii="Georgia" w:eastAsiaTheme="minorHAnsi" w:hAnsi="Georgia" w:cs="Arial"/>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735"/>
    <w:pPr>
      <w:spacing w:after="160" w:line="276" w:lineRule="auto"/>
      <w:jc w:val="both"/>
    </w:pPr>
    <w:rPr>
      <w:rFonts w:ascii="Georgia" w:eastAsiaTheme="minorHAnsi" w:hAnsi="Georgia" w:cs="Arial"/>
      <w:szCs w:val="20"/>
    </w:rPr>
  </w:style>
  <w:style w:type="paragraph" w:styleId="Heading1">
    <w:name w:val="heading 1"/>
    <w:basedOn w:val="Normal"/>
    <w:next w:val="Normal"/>
    <w:link w:val="Heading1Char"/>
    <w:uiPriority w:val="9"/>
    <w:qFormat/>
    <w:rsid w:val="001B732D"/>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240" w:lineRule="auto"/>
      <w:jc w:val="center"/>
      <w:outlineLvl w:val="0"/>
    </w:pPr>
    <w:rPr>
      <w:rFonts w:ascii="Times New Roman" w:eastAsiaTheme="majorEastAsia" w:hAnsi="Times New Roman" w:cstheme="majorBidi"/>
      <w:bCs/>
      <w:color w:val="0000FF"/>
      <w:sz w:val="32"/>
      <w:szCs w:val="32"/>
    </w:rPr>
  </w:style>
  <w:style w:type="paragraph" w:styleId="Heading2">
    <w:name w:val="heading 2"/>
    <w:basedOn w:val="Normal"/>
    <w:next w:val="Normal"/>
    <w:link w:val="Heading2Char"/>
    <w:uiPriority w:val="9"/>
    <w:unhideWhenUsed/>
    <w:qFormat/>
    <w:rsid w:val="00C609F7"/>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C609F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1802FE"/>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53BAA"/>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240" w:line="320" w:lineRule="atLeast"/>
      <w:ind w:left="360" w:right="360"/>
    </w:pPr>
    <w:rPr>
      <w:rFonts w:ascii="Arial" w:eastAsia="ＭＳ 明朝" w:hAnsi="Arial" w:cs="Times New Roman"/>
      <w:color w:val="000000"/>
      <w:sz w:val="22"/>
      <w:szCs w:val="24"/>
    </w:rPr>
  </w:style>
  <w:style w:type="character" w:customStyle="1" w:styleId="QuoteChar">
    <w:name w:val="Quote Char"/>
    <w:basedOn w:val="DefaultParagraphFont"/>
    <w:link w:val="Quote"/>
    <w:uiPriority w:val="29"/>
    <w:rsid w:val="00453BAA"/>
    <w:rPr>
      <w:rFonts w:ascii="Arial" w:eastAsia="ＭＳ 明朝" w:hAnsi="Arial"/>
      <w:color w:val="000000"/>
      <w:sz w:val="22"/>
    </w:rPr>
  </w:style>
  <w:style w:type="character" w:customStyle="1" w:styleId="Heading3Char">
    <w:name w:val="Heading 3 Char"/>
    <w:basedOn w:val="DefaultParagraphFont"/>
    <w:link w:val="Heading3"/>
    <w:uiPriority w:val="9"/>
    <w:rsid w:val="00C609F7"/>
    <w:rPr>
      <w:rFonts w:ascii="Georgia" w:eastAsiaTheme="majorEastAsia" w:hAnsi="Georgia" w:cstheme="majorBidi"/>
      <w:b/>
      <w:bCs/>
      <w:color w:val="984806" w:themeColor="accent6" w:themeShade="80"/>
    </w:rPr>
  </w:style>
  <w:style w:type="character" w:customStyle="1" w:styleId="Heading2Char">
    <w:name w:val="Heading 2 Char"/>
    <w:basedOn w:val="DefaultParagraphFont"/>
    <w:link w:val="Heading2"/>
    <w:uiPriority w:val="9"/>
    <w:rsid w:val="00C609F7"/>
    <w:rPr>
      <w:rFonts w:ascii="Georgia" w:eastAsiaTheme="minorHAnsi" w:hAnsi="Georgia" w:cs="Arial"/>
      <w:b/>
      <w:color w:val="333333"/>
    </w:rPr>
  </w:style>
  <w:style w:type="character" w:customStyle="1" w:styleId="Heading1Char">
    <w:name w:val="Heading 1 Char"/>
    <w:basedOn w:val="DefaultParagraphFont"/>
    <w:link w:val="Heading1"/>
    <w:uiPriority w:val="9"/>
    <w:rsid w:val="001B732D"/>
    <w:rPr>
      <w:rFonts w:eastAsiaTheme="majorEastAsia" w:cstheme="majorBidi"/>
      <w:bCs/>
      <w:color w:val="0000FF"/>
      <w:sz w:val="32"/>
      <w:szCs w:val="32"/>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3E6E9A"/>
    <w:pPr>
      <w:spacing w:after="160" w:line="276" w:lineRule="auto"/>
    </w:pPr>
    <w:rPr>
      <w:rFonts w:eastAsiaTheme="minorEastAsia" w:cs="Arial"/>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ind w:firstLine="288"/>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customStyle="1" w:styleId="GeorgiaFont">
    <w:name w:val="Georgia Font"/>
    <w:basedOn w:val="Normal"/>
    <w:qFormat/>
    <w:rsid w:val="00C52835"/>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66DBB"/>
    <w:pPr>
      <w:spacing w:after="0"/>
      <w:jc w:val="left"/>
    </w:pPr>
    <w:rPr>
      <w:b/>
    </w:rPr>
  </w:style>
  <w:style w:type="paragraph" w:customStyle="1" w:styleId="ScriptureQuotes">
    <w:name w:val="Scripture Quotes"/>
    <w:qFormat/>
    <w:rsid w:val="003E6E9A"/>
    <w:pPr>
      <w:spacing w:after="160" w:line="320" w:lineRule="atLeast"/>
      <w:ind w:left="360" w:right="360"/>
      <w:jc w:val="both"/>
    </w:pPr>
    <w:rPr>
      <w:rFonts w:ascii="Georgia" w:eastAsia="Times New Roman" w:hAnsi="Georgia"/>
      <w:i/>
      <w:color w:val="000000"/>
      <w:szCs w:val="20"/>
      <w:lang w:val="es-ES_tradnl"/>
    </w:rPr>
  </w:style>
  <w:style w:type="paragraph" w:customStyle="1" w:styleId="Endnote">
    <w:name w:val="Endnote"/>
    <w:rsid w:val="00C609F7"/>
    <w:pPr>
      <w:spacing w:line="240" w:lineRule="atLeast"/>
    </w:pPr>
    <w:rPr>
      <w:rFonts w:ascii="Geneva" w:eastAsia="Times New Roman" w:hAnsi="Geneva"/>
      <w:color w:val="000000"/>
      <w:sz w:val="20"/>
      <w:szCs w:val="20"/>
      <w:lang w:eastAsia="en-US"/>
    </w:rPr>
  </w:style>
  <w:style w:type="character" w:styleId="BookTitle">
    <w:name w:val="Book Title"/>
    <w:uiPriority w:val="33"/>
    <w:qFormat/>
    <w:rsid w:val="00225735"/>
    <w:rPr>
      <w:rFonts w:ascii="Georgia" w:hAnsi="Georgia"/>
      <w:b/>
      <w:bCs/>
      <w:smallCaps/>
      <w:spacing w:val="5"/>
      <w:sz w:val="24"/>
    </w:rPr>
  </w:style>
  <w:style w:type="paragraph" w:styleId="DocumentMap">
    <w:name w:val="Document Map"/>
    <w:basedOn w:val="Normal"/>
    <w:link w:val="DocumentMapChar"/>
    <w:uiPriority w:val="99"/>
    <w:semiHidden/>
    <w:unhideWhenUsed/>
    <w:rsid w:val="00225735"/>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25735"/>
    <w:rPr>
      <w:rFonts w:ascii="Lucida Grande" w:eastAsiaTheme="minorHAnsi" w:hAnsi="Lucida Grande" w:cs="Lucida Grande"/>
    </w:rPr>
  </w:style>
  <w:style w:type="character" w:styleId="Hyperlink">
    <w:name w:val="Hyperlink"/>
    <w:basedOn w:val="DefaultParagraphFont"/>
    <w:uiPriority w:val="99"/>
    <w:unhideWhenUsed/>
    <w:rsid w:val="00FE3DDE"/>
    <w:rPr>
      <w:color w:val="0000FF" w:themeColor="hyperlink"/>
      <w:u w:val="single"/>
    </w:rPr>
  </w:style>
  <w:style w:type="character" w:styleId="FollowedHyperlink">
    <w:name w:val="FollowedHyperlink"/>
    <w:basedOn w:val="DefaultParagraphFont"/>
    <w:uiPriority w:val="99"/>
    <w:semiHidden/>
    <w:unhideWhenUsed/>
    <w:rsid w:val="00624AF3"/>
    <w:rPr>
      <w:color w:val="800080" w:themeColor="followedHyperlink"/>
      <w:u w:val="single"/>
    </w:rPr>
  </w:style>
  <w:style w:type="paragraph" w:styleId="Header">
    <w:name w:val="header"/>
    <w:basedOn w:val="Normal"/>
    <w:link w:val="HeaderChar"/>
    <w:uiPriority w:val="99"/>
    <w:unhideWhenUsed/>
    <w:rsid w:val="00B536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368F"/>
    <w:rPr>
      <w:rFonts w:ascii="Georgia" w:eastAsiaTheme="minorHAnsi" w:hAnsi="Georgia" w:cs="Arial"/>
      <w:szCs w:val="20"/>
    </w:rPr>
  </w:style>
  <w:style w:type="paragraph" w:styleId="Footer">
    <w:name w:val="footer"/>
    <w:basedOn w:val="Normal"/>
    <w:link w:val="FooterChar"/>
    <w:uiPriority w:val="99"/>
    <w:unhideWhenUsed/>
    <w:rsid w:val="00B536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368F"/>
    <w:rPr>
      <w:rFonts w:ascii="Georgia" w:eastAsiaTheme="minorHAnsi" w:hAnsi="Georg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94261">
      <w:bodyDiv w:val="1"/>
      <w:marLeft w:val="0"/>
      <w:marRight w:val="0"/>
      <w:marTop w:val="0"/>
      <w:marBottom w:val="0"/>
      <w:divBdr>
        <w:top w:val="none" w:sz="0" w:space="0" w:color="auto"/>
        <w:left w:val="none" w:sz="0" w:space="0" w:color="auto"/>
        <w:bottom w:val="none" w:sz="0" w:space="0" w:color="auto"/>
        <w:right w:val="none" w:sz="0" w:space="0" w:color="auto"/>
      </w:divBdr>
      <w:divsChild>
        <w:div w:id="1083648374">
          <w:marLeft w:val="0"/>
          <w:marRight w:val="0"/>
          <w:marTop w:val="0"/>
          <w:marBottom w:val="0"/>
          <w:divBdr>
            <w:top w:val="none" w:sz="0" w:space="0" w:color="auto"/>
            <w:left w:val="none" w:sz="0" w:space="0" w:color="auto"/>
            <w:bottom w:val="none" w:sz="0" w:space="0" w:color="auto"/>
            <w:right w:val="none" w:sz="0" w:space="0" w:color="auto"/>
          </w:divBdr>
          <w:divsChild>
            <w:div w:id="1722361620">
              <w:marLeft w:val="0"/>
              <w:marRight w:val="0"/>
              <w:marTop w:val="0"/>
              <w:marBottom w:val="0"/>
              <w:divBdr>
                <w:top w:val="none" w:sz="0" w:space="0" w:color="auto"/>
                <w:left w:val="none" w:sz="0" w:space="0" w:color="auto"/>
                <w:bottom w:val="none" w:sz="0" w:space="0" w:color="auto"/>
                <w:right w:val="none" w:sz="0" w:space="0" w:color="auto"/>
              </w:divBdr>
              <w:divsChild>
                <w:div w:id="1331643933">
                  <w:marLeft w:val="0"/>
                  <w:marRight w:val="0"/>
                  <w:marTop w:val="0"/>
                  <w:marBottom w:val="0"/>
                  <w:divBdr>
                    <w:top w:val="none" w:sz="0" w:space="0" w:color="auto"/>
                    <w:left w:val="none" w:sz="0" w:space="0" w:color="auto"/>
                    <w:bottom w:val="none" w:sz="0" w:space="0" w:color="auto"/>
                    <w:right w:val="none" w:sz="0" w:space="0" w:color="auto"/>
                  </w:divBdr>
                  <w:divsChild>
                    <w:div w:id="530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7549</Words>
  <Characters>43032</Characters>
  <Application>Microsoft Macintosh Word</Application>
  <DocSecurity>0</DocSecurity>
  <Lines>358</Lines>
  <Paragraphs>100</Paragraphs>
  <ScaleCrop>false</ScaleCrop>
  <Company/>
  <LinksUpToDate>false</LinksUpToDate>
  <CharactersWithSpaces>50481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3</cp:revision>
  <dcterms:created xsi:type="dcterms:W3CDTF">2017-07-12T15:37:00Z</dcterms:created>
  <dcterms:modified xsi:type="dcterms:W3CDTF">2017-07-12T16:12:00Z</dcterms:modified>
</cp:coreProperties>
</file>